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92D7C7" w14:textId="77777777" w:rsidR="009337C8" w:rsidRDefault="009337C8" w:rsidP="009337C8">
      <w:pPr>
        <w:jc w:val="center"/>
        <w:rPr>
          <w:color w:val="000000" w:themeColor="text1"/>
        </w:rPr>
      </w:pPr>
      <w:r w:rsidRPr="000B79D7">
        <w:rPr>
          <w:rFonts w:ascii="Cambria" w:hAnsi="Cambria"/>
          <w:noProof/>
        </w:rPr>
        <w:drawing>
          <wp:inline distT="0" distB="0" distL="0" distR="0" wp14:anchorId="5FF6E207" wp14:editId="3F924C82">
            <wp:extent cx="2847431" cy="2762250"/>
            <wp:effectExtent l="0" t="0" r="0" b="0"/>
            <wp:docPr id="374755808" name="Picture 1" descr="A black and white drawing of a pers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755808" name="Picture 1" descr="A black and white drawing of a person&#10;&#10;AI-generated content may be incorrect."/>
                    <pic:cNvPicPr/>
                  </pic:nvPicPr>
                  <pic:blipFill>
                    <a:blip r:embed="rId7"/>
                    <a:stretch>
                      <a:fillRect/>
                    </a:stretch>
                  </pic:blipFill>
                  <pic:spPr>
                    <a:xfrm>
                      <a:off x="0" y="0"/>
                      <a:ext cx="2864338" cy="2778651"/>
                    </a:xfrm>
                    <a:prstGeom prst="rect">
                      <a:avLst/>
                    </a:prstGeom>
                  </pic:spPr>
                </pic:pic>
              </a:graphicData>
            </a:graphic>
          </wp:inline>
        </w:drawing>
      </w:r>
    </w:p>
    <w:p w14:paraId="396CD3CC" w14:textId="77777777" w:rsidR="009337C8" w:rsidRDefault="009337C8" w:rsidP="009337C8">
      <w:pPr>
        <w:pStyle w:val="Heading"/>
      </w:pPr>
    </w:p>
    <w:p w14:paraId="1F05FF2B" w14:textId="77777777" w:rsidR="009337C8" w:rsidRDefault="009337C8" w:rsidP="009337C8">
      <w:pPr>
        <w:jc w:val="center"/>
        <w:rPr>
          <w:rFonts w:ascii="AppleSystemUIFont" w:hAnsi="AppleSystemUIFont" w:cs="AppleSystemUIFont"/>
          <w:i/>
          <w:iCs/>
          <w:sz w:val="28"/>
          <w:szCs w:val="28"/>
        </w:rPr>
      </w:pPr>
      <w:r>
        <w:rPr>
          <w:rFonts w:ascii="AppleSystemUIFont" w:hAnsi="AppleSystemUIFont" w:cs="AppleSystemUIFont"/>
          <w:i/>
          <w:iCs/>
          <w:sz w:val="28"/>
          <w:szCs w:val="28"/>
        </w:rPr>
        <w:t xml:space="preserve">And there was a widow in that city who kept coming to him and saying, ‘Give me justice against my adversary.’ </w:t>
      </w:r>
    </w:p>
    <w:p w14:paraId="441AE817" w14:textId="77777777" w:rsidR="009337C8" w:rsidRDefault="009337C8" w:rsidP="009337C8">
      <w:pPr>
        <w:jc w:val="center"/>
        <w:rPr>
          <w:rFonts w:ascii="AppleSystemUIFont" w:hAnsi="AppleSystemUIFont" w:cs="AppleSystemUIFont"/>
          <w:i/>
          <w:iCs/>
          <w:sz w:val="28"/>
          <w:szCs w:val="28"/>
        </w:rPr>
      </w:pPr>
    </w:p>
    <w:p w14:paraId="5746A188" w14:textId="77777777" w:rsidR="009337C8" w:rsidRPr="008A415A" w:rsidRDefault="009337C8" w:rsidP="009337C8">
      <w:pPr>
        <w:jc w:val="center"/>
        <w:rPr>
          <w:i/>
          <w:iCs/>
          <w:sz w:val="28"/>
          <w:szCs w:val="28"/>
        </w:rPr>
      </w:pPr>
      <w:r>
        <w:rPr>
          <w:rFonts w:ascii="AppleSystemUIFont" w:hAnsi="AppleSystemUIFont" w:cs="AppleSystemUIFont"/>
          <w:i/>
          <w:iCs/>
          <w:sz w:val="28"/>
          <w:szCs w:val="28"/>
        </w:rPr>
        <w:t>Luke 18:3</w:t>
      </w:r>
    </w:p>
    <w:p w14:paraId="4BAFBCD1" w14:textId="77777777" w:rsidR="009337C8" w:rsidRDefault="009337C8" w:rsidP="009337C8">
      <w:pPr>
        <w:pStyle w:val="Heading"/>
        <w:spacing w:before="0" w:after="0"/>
        <w:jc w:val="center"/>
        <w:rPr>
          <w:i/>
          <w:iCs/>
          <w:sz w:val="24"/>
          <w:szCs w:val="24"/>
        </w:rPr>
      </w:pPr>
    </w:p>
    <w:p w14:paraId="2FEB72AC" w14:textId="77777777" w:rsidR="009337C8" w:rsidRDefault="009337C8" w:rsidP="009337C8">
      <w:pPr>
        <w:pStyle w:val="Heading"/>
        <w:spacing w:before="0" w:after="0"/>
        <w:jc w:val="center"/>
        <w:rPr>
          <w:i/>
          <w:iCs/>
          <w:sz w:val="24"/>
          <w:szCs w:val="24"/>
        </w:rPr>
      </w:pPr>
    </w:p>
    <w:p w14:paraId="769AF4AB" w14:textId="77777777" w:rsidR="009337C8" w:rsidRPr="00A6014C" w:rsidRDefault="009337C8" w:rsidP="009337C8">
      <w:pPr>
        <w:jc w:val="center"/>
        <w:rPr>
          <w:b/>
          <w:bCs/>
          <w:color w:val="000000" w:themeColor="text1"/>
          <w:sz w:val="40"/>
          <w:szCs w:val="40"/>
        </w:rPr>
      </w:pPr>
      <w:r w:rsidRPr="00A6014C">
        <w:rPr>
          <w:b/>
          <w:bCs/>
          <w:color w:val="000000" w:themeColor="text1"/>
          <w:sz w:val="40"/>
          <w:szCs w:val="40"/>
        </w:rPr>
        <w:t>Our Savior Lutheran Church (LCMS)</w:t>
      </w:r>
    </w:p>
    <w:p w14:paraId="31A92933" w14:textId="77777777" w:rsidR="009337C8" w:rsidRPr="00A6014C" w:rsidRDefault="009337C8" w:rsidP="009337C8">
      <w:pPr>
        <w:jc w:val="center"/>
        <w:rPr>
          <w:color w:val="000000" w:themeColor="text1"/>
          <w:sz w:val="24"/>
          <w:szCs w:val="24"/>
        </w:rPr>
      </w:pPr>
      <w:r w:rsidRPr="00A6014C">
        <w:rPr>
          <w:color w:val="000000" w:themeColor="text1"/>
          <w:sz w:val="24"/>
          <w:szCs w:val="24"/>
        </w:rPr>
        <w:t>4301 Atrisco Drive NW</w:t>
      </w:r>
    </w:p>
    <w:p w14:paraId="419E64B7" w14:textId="77777777" w:rsidR="009337C8" w:rsidRPr="00A6014C" w:rsidRDefault="009337C8" w:rsidP="009337C8">
      <w:pPr>
        <w:jc w:val="center"/>
        <w:rPr>
          <w:color w:val="000000" w:themeColor="text1"/>
          <w:sz w:val="24"/>
          <w:szCs w:val="24"/>
        </w:rPr>
      </w:pPr>
      <w:r w:rsidRPr="00A6014C">
        <w:rPr>
          <w:color w:val="000000" w:themeColor="text1"/>
          <w:sz w:val="24"/>
          <w:szCs w:val="24"/>
        </w:rPr>
        <w:t>Albuquerque, New Mexico</w:t>
      </w:r>
    </w:p>
    <w:p w14:paraId="748A9C7D" w14:textId="77777777" w:rsidR="009337C8" w:rsidRDefault="009337C8" w:rsidP="009337C8">
      <w:pPr>
        <w:jc w:val="center"/>
        <w:rPr>
          <w:color w:val="000000" w:themeColor="text1"/>
          <w:sz w:val="24"/>
          <w:szCs w:val="24"/>
        </w:rPr>
      </w:pPr>
      <w:r w:rsidRPr="00A6014C">
        <w:rPr>
          <w:color w:val="000000" w:themeColor="text1"/>
          <w:sz w:val="24"/>
          <w:szCs w:val="24"/>
        </w:rPr>
        <w:t>Website: OSLCNM.COM</w:t>
      </w:r>
    </w:p>
    <w:p w14:paraId="04A269B7" w14:textId="77777777" w:rsidR="009337C8" w:rsidRDefault="009337C8" w:rsidP="009337C8">
      <w:pPr>
        <w:jc w:val="center"/>
        <w:rPr>
          <w:color w:val="000000" w:themeColor="text1"/>
          <w:sz w:val="24"/>
          <w:szCs w:val="24"/>
        </w:rPr>
      </w:pPr>
      <w:r>
        <w:rPr>
          <w:color w:val="000000" w:themeColor="text1"/>
          <w:sz w:val="24"/>
          <w:szCs w:val="24"/>
        </w:rPr>
        <w:t>Phone: 505.836.7007</w:t>
      </w:r>
    </w:p>
    <w:p w14:paraId="65BE4029" w14:textId="77777777" w:rsidR="009337C8" w:rsidRPr="00A6014C" w:rsidRDefault="009337C8" w:rsidP="009337C8">
      <w:pPr>
        <w:jc w:val="center"/>
        <w:rPr>
          <w:color w:val="000000" w:themeColor="text1"/>
          <w:sz w:val="24"/>
          <w:szCs w:val="24"/>
        </w:rPr>
      </w:pPr>
      <w:r>
        <w:rPr>
          <w:color w:val="000000" w:themeColor="text1"/>
          <w:sz w:val="24"/>
          <w:szCs w:val="24"/>
        </w:rPr>
        <w:t>Email:  oslcabq@gmail.com</w:t>
      </w:r>
    </w:p>
    <w:p w14:paraId="4EB044F4" w14:textId="77777777" w:rsidR="009337C8" w:rsidRPr="00A6014C" w:rsidRDefault="009337C8" w:rsidP="009337C8">
      <w:pPr>
        <w:rPr>
          <w:color w:val="000000" w:themeColor="text1"/>
          <w:sz w:val="24"/>
          <w:szCs w:val="24"/>
        </w:rPr>
      </w:pPr>
    </w:p>
    <w:p w14:paraId="5B52193C" w14:textId="77777777" w:rsidR="009337C8" w:rsidRDefault="009337C8" w:rsidP="009337C8">
      <w:pPr>
        <w:jc w:val="right"/>
        <w:rPr>
          <w:i/>
          <w:iCs/>
          <w:color w:val="000000" w:themeColor="text1"/>
          <w:sz w:val="28"/>
          <w:szCs w:val="28"/>
        </w:rPr>
      </w:pPr>
    </w:p>
    <w:p w14:paraId="779EEF68" w14:textId="77777777" w:rsidR="009337C8" w:rsidRPr="00E449D5" w:rsidRDefault="009337C8" w:rsidP="009337C8">
      <w:pPr>
        <w:jc w:val="right"/>
        <w:rPr>
          <w:i/>
          <w:iCs/>
          <w:color w:val="000000" w:themeColor="text1"/>
          <w:sz w:val="28"/>
          <w:szCs w:val="28"/>
        </w:rPr>
      </w:pPr>
      <w:r>
        <w:rPr>
          <w:i/>
          <w:iCs/>
          <w:color w:val="000000" w:themeColor="text1"/>
          <w:sz w:val="28"/>
          <w:szCs w:val="28"/>
        </w:rPr>
        <w:t>Nineteenth Sunday after Pentecost</w:t>
      </w:r>
    </w:p>
    <w:p w14:paraId="2753561A" w14:textId="77777777" w:rsidR="009337C8" w:rsidRDefault="009337C8" w:rsidP="009337C8">
      <w:pPr>
        <w:jc w:val="right"/>
        <w:rPr>
          <w:i/>
          <w:iCs/>
          <w:color w:val="000000" w:themeColor="text1"/>
          <w:sz w:val="28"/>
          <w:szCs w:val="28"/>
        </w:rPr>
      </w:pPr>
      <w:r>
        <w:rPr>
          <w:i/>
          <w:iCs/>
          <w:color w:val="000000" w:themeColor="text1"/>
          <w:sz w:val="28"/>
          <w:szCs w:val="28"/>
        </w:rPr>
        <w:t>October 19</w:t>
      </w:r>
      <w:r w:rsidRPr="0078694A">
        <w:rPr>
          <w:i/>
          <w:iCs/>
          <w:color w:val="000000" w:themeColor="text1"/>
          <w:sz w:val="28"/>
          <w:szCs w:val="28"/>
          <w:vertAlign w:val="superscript"/>
        </w:rPr>
        <w:t>th</w:t>
      </w:r>
      <w:r>
        <w:rPr>
          <w:i/>
          <w:iCs/>
          <w:color w:val="000000" w:themeColor="text1"/>
          <w:sz w:val="28"/>
          <w:szCs w:val="28"/>
        </w:rPr>
        <w:t>,</w:t>
      </w:r>
      <w:r w:rsidRPr="00E449D5">
        <w:rPr>
          <w:i/>
          <w:iCs/>
          <w:color w:val="000000" w:themeColor="text1"/>
          <w:sz w:val="28"/>
          <w:szCs w:val="28"/>
        </w:rPr>
        <w:t>2025</w:t>
      </w:r>
    </w:p>
    <w:tbl>
      <w:tblPr>
        <w:tblStyle w:val="TableGrid"/>
        <w:tblW w:w="90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00000"/>
        <w:tblLook w:val="04A0" w:firstRow="1" w:lastRow="0" w:firstColumn="1" w:lastColumn="0" w:noHBand="0" w:noVBand="1"/>
      </w:tblPr>
      <w:tblGrid>
        <w:gridCol w:w="9000"/>
      </w:tblGrid>
      <w:tr w:rsidR="009337C8" w:rsidRPr="00D23A4A" w14:paraId="7D8AAA27" w14:textId="77777777" w:rsidTr="002B662D">
        <w:trPr>
          <w:trHeight w:val="360"/>
        </w:trPr>
        <w:tc>
          <w:tcPr>
            <w:tcW w:w="9000" w:type="dxa"/>
            <w:shd w:val="clear" w:color="auto" w:fill="00B050"/>
          </w:tcPr>
          <w:p w14:paraId="431AFDE2" w14:textId="77777777" w:rsidR="009337C8" w:rsidRPr="00D23A4A" w:rsidRDefault="009337C8" w:rsidP="002B662D">
            <w:pPr>
              <w:pStyle w:val="Heading"/>
            </w:pPr>
          </w:p>
        </w:tc>
      </w:tr>
    </w:tbl>
    <w:p w14:paraId="4BAE9F51" w14:textId="77777777" w:rsidR="009337C8" w:rsidRPr="00D23A4A" w:rsidRDefault="009337C8" w:rsidP="009337C8">
      <w:pPr>
        <w:pStyle w:val="Heading"/>
        <w:spacing w:before="0" w:after="0"/>
        <w:rPr>
          <w:b/>
          <w:bCs/>
          <w:sz w:val="28"/>
          <w:szCs w:val="28"/>
        </w:rPr>
      </w:pPr>
      <w:r>
        <w:rPr>
          <w:b/>
          <w:bCs/>
          <w:sz w:val="28"/>
          <w:szCs w:val="28"/>
        </w:rPr>
        <w:t>The Time of the Church (</w:t>
      </w:r>
      <w:proofErr w:type="spellStart"/>
      <w:r>
        <w:rPr>
          <w:b/>
          <w:bCs/>
          <w:sz w:val="28"/>
          <w:szCs w:val="28"/>
        </w:rPr>
        <w:t>Trinitytide</w:t>
      </w:r>
      <w:proofErr w:type="spellEnd"/>
      <w:r>
        <w:rPr>
          <w:b/>
          <w:bCs/>
          <w:sz w:val="28"/>
          <w:szCs w:val="28"/>
        </w:rPr>
        <w:t>)</w:t>
      </w:r>
    </w:p>
    <w:p w14:paraId="0522B7BA" w14:textId="77777777" w:rsidR="009337C8" w:rsidRPr="00D23A4A" w:rsidRDefault="009337C8" w:rsidP="009337C8">
      <w:pPr>
        <w:pStyle w:val="Heading"/>
        <w:spacing w:before="0" w:after="0"/>
        <w:rPr>
          <w:i/>
          <w:iCs/>
          <w:sz w:val="24"/>
          <w:szCs w:val="24"/>
        </w:rPr>
      </w:pPr>
      <w:r>
        <w:rPr>
          <w:i/>
          <w:iCs/>
          <w:sz w:val="24"/>
          <w:szCs w:val="24"/>
        </w:rPr>
        <w:t>Nineteenth Sunday after Pentecost</w:t>
      </w:r>
    </w:p>
    <w:p w14:paraId="1FEF111F" w14:textId="77777777" w:rsidR="009337C8" w:rsidRDefault="009337C8" w:rsidP="009337C8">
      <w:pPr>
        <w:pStyle w:val="Heading"/>
        <w:spacing w:before="0" w:after="0"/>
        <w:rPr>
          <w:i/>
          <w:iCs/>
          <w:sz w:val="24"/>
          <w:szCs w:val="24"/>
        </w:rPr>
      </w:pPr>
      <w:r>
        <w:rPr>
          <w:i/>
          <w:iCs/>
          <w:sz w:val="24"/>
          <w:szCs w:val="24"/>
        </w:rPr>
        <w:t>October 19</w:t>
      </w:r>
      <w:r w:rsidRPr="001A1F8D">
        <w:rPr>
          <w:i/>
          <w:iCs/>
          <w:sz w:val="24"/>
          <w:szCs w:val="24"/>
          <w:vertAlign w:val="superscript"/>
        </w:rPr>
        <w:t>th</w:t>
      </w:r>
      <w:r>
        <w:rPr>
          <w:i/>
          <w:iCs/>
          <w:sz w:val="24"/>
          <w:szCs w:val="24"/>
        </w:rPr>
        <w:t xml:space="preserve">, </w:t>
      </w:r>
      <w:r w:rsidRPr="00D23A4A">
        <w:rPr>
          <w:i/>
          <w:iCs/>
          <w:sz w:val="24"/>
          <w:szCs w:val="24"/>
        </w:rPr>
        <w:t>2025</w:t>
      </w:r>
    </w:p>
    <w:p w14:paraId="31708EBB" w14:textId="77777777" w:rsidR="009337C8" w:rsidRDefault="009337C8" w:rsidP="009337C8">
      <w:pPr>
        <w:pStyle w:val="Heading"/>
        <w:spacing w:before="0" w:after="0"/>
        <w:rPr>
          <w:i/>
          <w:iCs/>
          <w:sz w:val="24"/>
          <w:szCs w:val="24"/>
        </w:rPr>
      </w:pPr>
    </w:p>
    <w:tbl>
      <w:tblPr>
        <w:tblStyle w:val="TableGrid"/>
        <w:tblW w:w="89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10"/>
        <w:gridCol w:w="3600"/>
      </w:tblGrid>
      <w:tr w:rsidR="009337C8" w:rsidRPr="00A6014C" w14:paraId="125EB317" w14:textId="77777777" w:rsidTr="002B662D">
        <w:trPr>
          <w:trHeight w:val="2319"/>
        </w:trPr>
        <w:tc>
          <w:tcPr>
            <w:tcW w:w="5310" w:type="dxa"/>
            <w:tcBorders>
              <w:right w:val="single" w:sz="12" w:space="0" w:color="auto"/>
            </w:tcBorders>
          </w:tcPr>
          <w:p w14:paraId="462065D0" w14:textId="77777777" w:rsidR="009337C8" w:rsidRPr="001078F2" w:rsidRDefault="009337C8" w:rsidP="002B662D">
            <w:pPr>
              <w:rPr>
                <w:i/>
                <w:iCs/>
                <w:sz w:val="25"/>
                <w:szCs w:val="25"/>
              </w:rPr>
            </w:pPr>
            <w:r w:rsidRPr="001078F2">
              <w:rPr>
                <w:i/>
                <w:iCs/>
                <w:sz w:val="25"/>
                <w:szCs w:val="25"/>
              </w:rPr>
              <w:t xml:space="preserve">Welcome to </w:t>
            </w:r>
            <w:proofErr w:type="gramStart"/>
            <w:r w:rsidRPr="001078F2">
              <w:rPr>
                <w:i/>
                <w:iCs/>
                <w:sz w:val="25"/>
                <w:szCs w:val="25"/>
              </w:rPr>
              <w:t>Our Savior</w:t>
            </w:r>
            <w:proofErr w:type="gramEnd"/>
            <w:r w:rsidRPr="001078F2">
              <w:rPr>
                <w:i/>
                <w:iCs/>
                <w:sz w:val="25"/>
                <w:szCs w:val="25"/>
              </w:rPr>
              <w:t xml:space="preserve"> Lutheran Church (LCMS). </w:t>
            </w:r>
          </w:p>
          <w:p w14:paraId="63EEBA25" w14:textId="77777777" w:rsidR="009337C8" w:rsidRPr="001078F2" w:rsidRDefault="009337C8" w:rsidP="002B662D">
            <w:pPr>
              <w:rPr>
                <w:i/>
                <w:iCs/>
                <w:sz w:val="25"/>
                <w:szCs w:val="25"/>
              </w:rPr>
            </w:pPr>
            <w:r w:rsidRPr="001078F2">
              <w:rPr>
                <w:i/>
                <w:iCs/>
                <w:sz w:val="25"/>
                <w:szCs w:val="25"/>
              </w:rPr>
              <w:t>We are glad you are here as we worship, praise, and give thanks to our loving Lord, Jesus Christ. Please join us immediately after service for fellowship and snacks. Adult Bible Study starts at 10:30. If you have any questions about our service or need other assistance, please contact one of our worship assistants.</w:t>
            </w:r>
          </w:p>
          <w:p w14:paraId="5868189F" w14:textId="77777777" w:rsidR="009337C8" w:rsidRPr="00A6014C" w:rsidRDefault="009337C8" w:rsidP="002B662D"/>
        </w:tc>
        <w:tc>
          <w:tcPr>
            <w:tcW w:w="3600" w:type="dxa"/>
            <w:tcBorders>
              <w:top w:val="single" w:sz="12" w:space="0" w:color="auto"/>
              <w:left w:val="single" w:sz="12" w:space="0" w:color="auto"/>
              <w:bottom w:val="single" w:sz="12" w:space="0" w:color="auto"/>
              <w:right w:val="single" w:sz="12" w:space="0" w:color="auto"/>
            </w:tcBorders>
          </w:tcPr>
          <w:p w14:paraId="2C857D48" w14:textId="77777777" w:rsidR="009337C8" w:rsidRPr="0050669A" w:rsidRDefault="009337C8" w:rsidP="002B662D">
            <w:pPr>
              <w:jc w:val="center"/>
              <w:rPr>
                <w:b/>
                <w:bCs/>
                <w:sz w:val="28"/>
                <w:szCs w:val="28"/>
              </w:rPr>
            </w:pPr>
            <w:r w:rsidRPr="0050669A">
              <w:rPr>
                <w:b/>
                <w:bCs/>
                <w:sz w:val="28"/>
                <w:szCs w:val="28"/>
              </w:rPr>
              <w:t>Hymns</w:t>
            </w:r>
          </w:p>
          <w:p w14:paraId="1823EDC1" w14:textId="06B68D7D" w:rsidR="009337C8" w:rsidRPr="0050669A" w:rsidRDefault="009337C8" w:rsidP="002B662D">
            <w:pPr>
              <w:rPr>
                <w:sz w:val="24"/>
                <w:szCs w:val="24"/>
              </w:rPr>
            </w:pPr>
            <w:r w:rsidRPr="0050669A">
              <w:rPr>
                <w:sz w:val="24"/>
                <w:szCs w:val="24"/>
              </w:rPr>
              <w:t xml:space="preserve">Opening        </w:t>
            </w:r>
            <w:r>
              <w:rPr>
                <w:sz w:val="24"/>
                <w:szCs w:val="24"/>
              </w:rPr>
              <w:t xml:space="preserve"># </w:t>
            </w:r>
            <w:r w:rsidR="00A8110F">
              <w:rPr>
                <w:sz w:val="24"/>
                <w:szCs w:val="24"/>
              </w:rPr>
              <w:t>7</w:t>
            </w:r>
            <w:r>
              <w:rPr>
                <w:sz w:val="24"/>
                <w:szCs w:val="24"/>
              </w:rPr>
              <w:t xml:space="preserve">73 &amp; 686 </w:t>
            </w:r>
          </w:p>
          <w:p w14:paraId="3564BA3D" w14:textId="77777777" w:rsidR="009337C8" w:rsidRPr="0050669A" w:rsidRDefault="009337C8" w:rsidP="002B662D">
            <w:pPr>
              <w:rPr>
                <w:sz w:val="24"/>
                <w:szCs w:val="24"/>
              </w:rPr>
            </w:pPr>
            <w:r w:rsidRPr="0050669A">
              <w:rPr>
                <w:sz w:val="24"/>
                <w:szCs w:val="24"/>
              </w:rPr>
              <w:t xml:space="preserve">Sermon </w:t>
            </w:r>
            <w:r>
              <w:rPr>
                <w:sz w:val="24"/>
                <w:szCs w:val="24"/>
              </w:rPr>
              <w:t xml:space="preserve">         # 739</w:t>
            </w:r>
          </w:p>
          <w:p w14:paraId="744987AE" w14:textId="04B4377B" w:rsidR="009337C8" w:rsidRPr="003F3698" w:rsidRDefault="009337C8" w:rsidP="002B662D">
            <w:pPr>
              <w:rPr>
                <w:color w:val="FF0000"/>
                <w:sz w:val="24"/>
                <w:szCs w:val="24"/>
              </w:rPr>
            </w:pPr>
            <w:r w:rsidRPr="0050669A">
              <w:rPr>
                <w:sz w:val="24"/>
                <w:szCs w:val="24"/>
              </w:rPr>
              <w:t>Distribution</w:t>
            </w:r>
            <w:r>
              <w:rPr>
                <w:sz w:val="24"/>
                <w:szCs w:val="24"/>
              </w:rPr>
              <w:t xml:space="preserve">   </w:t>
            </w:r>
            <w:r w:rsidRPr="000F336E">
              <w:rPr>
                <w:sz w:val="24"/>
                <w:szCs w:val="24"/>
              </w:rPr>
              <w:t>#</w:t>
            </w:r>
            <w:r>
              <w:rPr>
                <w:sz w:val="24"/>
                <w:szCs w:val="24"/>
              </w:rPr>
              <w:t xml:space="preserve"> </w:t>
            </w:r>
            <w:r w:rsidR="00DD2038">
              <w:rPr>
                <w:sz w:val="24"/>
                <w:szCs w:val="24"/>
              </w:rPr>
              <w:t>727</w:t>
            </w:r>
          </w:p>
          <w:p w14:paraId="43E71007" w14:textId="77777777" w:rsidR="009337C8" w:rsidRPr="00A6014C" w:rsidRDefault="009337C8" w:rsidP="002B662D">
            <w:r w:rsidRPr="0050669A">
              <w:rPr>
                <w:sz w:val="24"/>
                <w:szCs w:val="24"/>
              </w:rPr>
              <w:t xml:space="preserve">Closing </w:t>
            </w:r>
            <w:r>
              <w:rPr>
                <w:sz w:val="24"/>
                <w:szCs w:val="24"/>
              </w:rPr>
              <w:t xml:space="preserve">         #</w:t>
            </w:r>
            <w:r w:rsidRPr="0050669A">
              <w:rPr>
                <w:sz w:val="24"/>
                <w:szCs w:val="24"/>
              </w:rPr>
              <w:t xml:space="preserve"> </w:t>
            </w:r>
            <w:r>
              <w:rPr>
                <w:sz w:val="24"/>
                <w:szCs w:val="24"/>
              </w:rPr>
              <w:t>924</w:t>
            </w:r>
          </w:p>
        </w:tc>
      </w:tr>
    </w:tbl>
    <w:p w14:paraId="560924F6" w14:textId="77777777" w:rsidR="009337C8" w:rsidRDefault="009337C8" w:rsidP="009337C8">
      <w:pPr>
        <w:rPr>
          <w:rFonts w:cstheme="minorHAnsi"/>
          <w:b/>
          <w:bCs/>
          <w:color w:val="000000" w:themeColor="text1"/>
          <w:sz w:val="28"/>
          <w:szCs w:val="28"/>
        </w:rPr>
      </w:pPr>
    </w:p>
    <w:p w14:paraId="37DBE6A1" w14:textId="77777777" w:rsidR="009337C8" w:rsidRDefault="009337C8" w:rsidP="009337C8">
      <w:pPr>
        <w:rPr>
          <w:rFonts w:cstheme="minorHAnsi"/>
          <w:b/>
          <w:bCs/>
          <w:color w:val="000000" w:themeColor="text1"/>
          <w:sz w:val="28"/>
          <w:szCs w:val="28"/>
        </w:rPr>
      </w:pPr>
      <w:r w:rsidRPr="00FF5BC8">
        <w:rPr>
          <w:rFonts w:cstheme="minorHAnsi"/>
          <w:b/>
          <w:bCs/>
          <w:color w:val="000000" w:themeColor="text1"/>
          <w:sz w:val="28"/>
          <w:szCs w:val="28"/>
        </w:rPr>
        <w:t>Today’s Message</w:t>
      </w:r>
      <w:r>
        <w:rPr>
          <w:rFonts w:cstheme="minorHAnsi"/>
          <w:b/>
          <w:bCs/>
          <w:color w:val="000000" w:themeColor="text1"/>
          <w:sz w:val="28"/>
          <w:szCs w:val="28"/>
        </w:rPr>
        <w:t xml:space="preserve"> </w:t>
      </w:r>
    </w:p>
    <w:p w14:paraId="0A2B9299" w14:textId="77777777" w:rsidR="009337C8" w:rsidRPr="00BA4CBB" w:rsidRDefault="009337C8" w:rsidP="009337C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eastAsiaTheme="minorHAnsi" w:hAnsi="Cambria" w:cs="Helvetica"/>
          <w:color w:val="000000"/>
          <w:sz w:val="25"/>
          <w:szCs w:val="25"/>
        </w:rPr>
      </w:pPr>
      <w:r w:rsidRPr="00BA4CBB">
        <w:rPr>
          <w:rFonts w:ascii="Cambria" w:eastAsiaTheme="minorHAnsi" w:hAnsi="Cambria" w:cs="Helvetica"/>
          <w:color w:val="000000"/>
          <w:sz w:val="25"/>
          <w:szCs w:val="25"/>
        </w:rPr>
        <w:t>Before God, men, women, and children plead incessantly for justice in the face of rebellion and adversity. Those who know and confess Jesus bear the weight of guilt and need His Word of undeserved acquittal. God’s Word is the solitary source of that promise. It teaches, corrects, declares righteousness, and equips us for every good work. Scripture, in its entirety, is that living, breathing, vibrant account of God continually striving by the side of His chosen people—delivering them from sin.</w:t>
      </w:r>
    </w:p>
    <w:p w14:paraId="44A39E78" w14:textId="77777777" w:rsidR="009337C8" w:rsidRDefault="009337C8" w:rsidP="009337C8">
      <w:pPr>
        <w:rPr>
          <w:rFonts w:cstheme="minorHAnsi"/>
          <w:b/>
          <w:bCs/>
          <w:color w:val="000000" w:themeColor="text1"/>
          <w:sz w:val="28"/>
          <w:szCs w:val="28"/>
        </w:rPr>
      </w:pPr>
    </w:p>
    <w:p w14:paraId="540345D9" w14:textId="77777777" w:rsidR="009337C8" w:rsidRPr="002D3DBC" w:rsidRDefault="009337C8" w:rsidP="009337C8">
      <w:pPr>
        <w:jc w:val="center"/>
        <w:rPr>
          <w:sz w:val="24"/>
          <w:szCs w:val="24"/>
        </w:rPr>
      </w:pPr>
      <w:r w:rsidRPr="002D3DBC">
        <w:rPr>
          <w:sz w:val="24"/>
          <w:szCs w:val="24"/>
        </w:rPr>
        <w:t>+++</w:t>
      </w:r>
    </w:p>
    <w:p w14:paraId="1C9B7106" w14:textId="77777777" w:rsidR="009337C8" w:rsidRPr="00B3577B" w:rsidRDefault="009337C8" w:rsidP="009337C8">
      <w:pPr>
        <w:rPr>
          <w:b/>
          <w:bCs/>
          <w:sz w:val="28"/>
          <w:szCs w:val="28"/>
        </w:rPr>
      </w:pPr>
      <w:r w:rsidRPr="00B3577B">
        <w:rPr>
          <w:b/>
          <w:bCs/>
          <w:sz w:val="28"/>
          <w:szCs w:val="28"/>
        </w:rPr>
        <w:t>Serving Today</w:t>
      </w:r>
    </w:p>
    <w:p w14:paraId="124BA8D5" w14:textId="77777777" w:rsidR="009337C8" w:rsidRPr="00B803E1" w:rsidRDefault="009337C8" w:rsidP="009337C8">
      <w:pPr>
        <w:rPr>
          <w:sz w:val="24"/>
          <w:szCs w:val="24"/>
        </w:rPr>
      </w:pPr>
      <w:r>
        <w:rPr>
          <w:sz w:val="24"/>
          <w:szCs w:val="24"/>
        </w:rPr>
        <w:t>Service Leader: Vicar Previn Hudetz</w:t>
      </w:r>
    </w:p>
    <w:p w14:paraId="7B98A8F3" w14:textId="77777777" w:rsidR="009337C8" w:rsidRDefault="009337C8" w:rsidP="009337C8">
      <w:pPr>
        <w:rPr>
          <w:sz w:val="24"/>
          <w:szCs w:val="24"/>
        </w:rPr>
      </w:pPr>
      <w:r>
        <w:rPr>
          <w:sz w:val="24"/>
          <w:szCs w:val="24"/>
        </w:rPr>
        <w:t>Communion Celebrant: Pastor John Heffelfinger</w:t>
      </w:r>
    </w:p>
    <w:p w14:paraId="2A966D9C" w14:textId="77777777" w:rsidR="009337C8" w:rsidRPr="00B803E1" w:rsidRDefault="009337C8" w:rsidP="009337C8">
      <w:pPr>
        <w:rPr>
          <w:sz w:val="24"/>
          <w:szCs w:val="24"/>
        </w:rPr>
      </w:pPr>
      <w:r>
        <w:rPr>
          <w:sz w:val="24"/>
          <w:szCs w:val="24"/>
        </w:rPr>
        <w:t>Communion Assistant: Jim C</w:t>
      </w:r>
    </w:p>
    <w:p w14:paraId="67F7D2E9" w14:textId="77777777" w:rsidR="009337C8" w:rsidRPr="00B803E1" w:rsidRDefault="009337C8" w:rsidP="009337C8">
      <w:pPr>
        <w:rPr>
          <w:sz w:val="24"/>
          <w:szCs w:val="24"/>
        </w:rPr>
      </w:pPr>
      <w:r w:rsidRPr="00B803E1">
        <w:rPr>
          <w:sz w:val="24"/>
          <w:szCs w:val="24"/>
        </w:rPr>
        <w:t>Worship Assistant</w:t>
      </w:r>
      <w:r>
        <w:rPr>
          <w:sz w:val="24"/>
          <w:szCs w:val="24"/>
        </w:rPr>
        <w:t>: Charlie Mike</w:t>
      </w:r>
    </w:p>
    <w:p w14:paraId="29631B4C" w14:textId="44EC0926" w:rsidR="009337C8" w:rsidRPr="00B803E1" w:rsidRDefault="009337C8" w:rsidP="009337C8">
      <w:pPr>
        <w:rPr>
          <w:sz w:val="24"/>
          <w:szCs w:val="24"/>
        </w:rPr>
      </w:pPr>
      <w:r w:rsidRPr="00B803E1">
        <w:rPr>
          <w:sz w:val="24"/>
          <w:szCs w:val="24"/>
        </w:rPr>
        <w:t xml:space="preserve">Reader: </w:t>
      </w:r>
      <w:r w:rsidR="004E75B9">
        <w:rPr>
          <w:sz w:val="24"/>
          <w:szCs w:val="24"/>
        </w:rPr>
        <w:t>Samantha T</w:t>
      </w:r>
      <w:r w:rsidRPr="00B259F1">
        <w:rPr>
          <w:sz w:val="24"/>
          <w:szCs w:val="24"/>
        </w:rPr>
        <w:t xml:space="preserve">   </w:t>
      </w:r>
    </w:p>
    <w:p w14:paraId="5A1B069A" w14:textId="07AFAC3B" w:rsidR="009337C8" w:rsidRPr="00B803E1" w:rsidRDefault="009337C8" w:rsidP="009337C8">
      <w:pPr>
        <w:rPr>
          <w:sz w:val="24"/>
          <w:szCs w:val="24"/>
        </w:rPr>
      </w:pPr>
      <w:r w:rsidRPr="00B803E1">
        <w:rPr>
          <w:sz w:val="24"/>
          <w:szCs w:val="24"/>
        </w:rPr>
        <w:t xml:space="preserve">Refreshments: </w:t>
      </w:r>
      <w:r w:rsidR="004E75B9" w:rsidRPr="004E75B9">
        <w:rPr>
          <w:sz w:val="24"/>
          <w:szCs w:val="24"/>
        </w:rPr>
        <w:t>Rebecca V</w:t>
      </w:r>
    </w:p>
    <w:p w14:paraId="59D93389" w14:textId="77777777" w:rsidR="009337C8" w:rsidRPr="00B803E1" w:rsidRDefault="009337C8" w:rsidP="009337C8">
      <w:pPr>
        <w:rPr>
          <w:sz w:val="24"/>
          <w:szCs w:val="24"/>
        </w:rPr>
      </w:pPr>
      <w:r w:rsidRPr="00B803E1">
        <w:rPr>
          <w:sz w:val="24"/>
          <w:szCs w:val="24"/>
        </w:rPr>
        <w:t xml:space="preserve">Altar Guild: </w:t>
      </w:r>
      <w:r>
        <w:rPr>
          <w:sz w:val="24"/>
          <w:szCs w:val="24"/>
        </w:rPr>
        <w:t>Angie Z</w:t>
      </w:r>
      <w:r w:rsidRPr="00B803E1">
        <w:rPr>
          <w:sz w:val="24"/>
          <w:szCs w:val="24"/>
        </w:rPr>
        <w:t xml:space="preserve"> </w:t>
      </w:r>
      <w:r>
        <w:rPr>
          <w:sz w:val="24"/>
          <w:szCs w:val="24"/>
        </w:rPr>
        <w:t>&amp; Sheila S</w:t>
      </w:r>
    </w:p>
    <w:p w14:paraId="7C9AF6B1" w14:textId="3F81F1E2" w:rsidR="009337C8" w:rsidRPr="004E75B9" w:rsidRDefault="009337C8" w:rsidP="009337C8">
      <w:pPr>
        <w:rPr>
          <w:sz w:val="24"/>
          <w:szCs w:val="24"/>
        </w:rPr>
      </w:pPr>
      <w:r w:rsidRPr="00B803E1">
        <w:rPr>
          <w:sz w:val="24"/>
          <w:szCs w:val="24"/>
        </w:rPr>
        <w:t>Greeter</w:t>
      </w:r>
      <w:r w:rsidRPr="00B259F1">
        <w:rPr>
          <w:sz w:val="24"/>
          <w:szCs w:val="24"/>
        </w:rPr>
        <w:t xml:space="preserve">: </w:t>
      </w:r>
      <w:r w:rsidR="00A26605">
        <w:rPr>
          <w:sz w:val="24"/>
          <w:szCs w:val="24"/>
        </w:rPr>
        <w:t>Juanita</w:t>
      </w:r>
    </w:p>
    <w:p w14:paraId="53939CF0" w14:textId="77777777" w:rsidR="007A6BBA" w:rsidRDefault="007A6BBA" w:rsidP="007A6BBA">
      <w:pPr>
        <w:pStyle w:val="Heading"/>
      </w:pPr>
      <w:r>
        <w:lastRenderedPageBreak/>
        <w:t>Welcome</w:t>
      </w:r>
    </w:p>
    <w:p w14:paraId="60F875AF" w14:textId="77777777" w:rsidR="007A6BBA" w:rsidRDefault="007A6BBA" w:rsidP="007A6BBA">
      <w:pPr>
        <w:pStyle w:val="Caption"/>
      </w:pPr>
      <w:r>
        <w:t>Divine Service I</w:t>
      </w:r>
    </w:p>
    <w:p w14:paraId="04313122" w14:textId="77777777" w:rsidR="00BA5EBE" w:rsidRDefault="00BA5EBE">
      <w:pPr>
        <w:pStyle w:val="Body"/>
      </w:pPr>
    </w:p>
    <w:p w14:paraId="6E3699F3" w14:textId="77777777" w:rsidR="00BA5EBE" w:rsidRDefault="00A754F8">
      <w:pPr>
        <w:pStyle w:val="Caption"/>
      </w:pPr>
      <w:r>
        <w:t>773 Hear Us, Father, When We Pray</w:t>
      </w:r>
    </w:p>
    <w:p w14:paraId="3FBCECBF" w14:textId="77777777" w:rsidR="00BA5EBE" w:rsidRDefault="00A754F8">
      <w:pPr>
        <w:pStyle w:val="Image"/>
      </w:pPr>
      <w:r>
        <w:rPr>
          <w:noProof/>
        </w:rPr>
        <w:drawing>
          <wp:inline distT="0" distB="0" distL="0" distR="0" wp14:anchorId="6D457C6B" wp14:editId="1DC2FD8C">
            <wp:extent cx="4572000" cy="927099"/>
            <wp:effectExtent l="0" t="0" r="0" b="0"/>
            <wp:docPr id="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descr="Image"/>
                    <pic:cNvPicPr>
                      <a:picLocks noChangeAspect="1" noChangeArrowheads="1"/>
                    </pic:cNvPicPr>
                  </pic:nvPicPr>
                  <pic:blipFill>
                    <a:blip r:embed="rId8"/>
                    <a:stretch>
                      <a:fillRect/>
                    </a:stretch>
                  </pic:blipFill>
                  <pic:spPr bwMode="auto">
                    <a:xfrm>
                      <a:off x="0" y="0"/>
                      <a:ext cx="4572000" cy="927099"/>
                    </a:xfrm>
                    <a:prstGeom prst="rect">
                      <a:avLst/>
                    </a:prstGeom>
                    <a:noFill/>
                    <a:ln>
                      <a:noFill/>
                    </a:ln>
                  </pic:spPr>
                </pic:pic>
              </a:graphicData>
            </a:graphic>
          </wp:inline>
        </w:drawing>
      </w:r>
    </w:p>
    <w:p w14:paraId="4DD343C3" w14:textId="77777777" w:rsidR="00BA5EBE" w:rsidRDefault="00A754F8">
      <w:pPr>
        <w:pStyle w:val="Image"/>
      </w:pPr>
      <w:r>
        <w:rPr>
          <w:noProof/>
        </w:rPr>
        <w:drawing>
          <wp:inline distT="0" distB="0" distL="0" distR="0" wp14:anchorId="5C85B442" wp14:editId="10611DFF">
            <wp:extent cx="4572000" cy="990599"/>
            <wp:effectExtent l="0" t="0" r="0" b="0"/>
            <wp:docPr id="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descr="Image"/>
                    <pic:cNvPicPr>
                      <a:picLocks noChangeAspect="1" noChangeArrowheads="1"/>
                    </pic:cNvPicPr>
                  </pic:nvPicPr>
                  <pic:blipFill>
                    <a:blip r:embed="rId9"/>
                    <a:stretch>
                      <a:fillRect/>
                    </a:stretch>
                  </pic:blipFill>
                  <pic:spPr bwMode="auto">
                    <a:xfrm>
                      <a:off x="0" y="0"/>
                      <a:ext cx="4572000" cy="990599"/>
                    </a:xfrm>
                    <a:prstGeom prst="rect">
                      <a:avLst/>
                    </a:prstGeom>
                    <a:noFill/>
                    <a:ln>
                      <a:noFill/>
                    </a:ln>
                  </pic:spPr>
                </pic:pic>
              </a:graphicData>
            </a:graphic>
          </wp:inline>
        </w:drawing>
      </w:r>
    </w:p>
    <w:p w14:paraId="3CDB6AA7" w14:textId="77777777" w:rsidR="00BA5EBE" w:rsidRDefault="00A754F8">
      <w:pPr>
        <w:pStyle w:val="Image"/>
      </w:pPr>
      <w:r>
        <w:rPr>
          <w:noProof/>
        </w:rPr>
        <w:drawing>
          <wp:inline distT="0" distB="0" distL="0" distR="0" wp14:anchorId="78C88731" wp14:editId="3FF74E8C">
            <wp:extent cx="4572000" cy="990599"/>
            <wp:effectExtent l="0" t="0" r="0" b="0"/>
            <wp:docPr id="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descr="Image"/>
                    <pic:cNvPicPr>
                      <a:picLocks noChangeAspect="1" noChangeArrowheads="1"/>
                    </pic:cNvPicPr>
                  </pic:nvPicPr>
                  <pic:blipFill>
                    <a:blip r:embed="rId10"/>
                    <a:stretch>
                      <a:fillRect/>
                    </a:stretch>
                  </pic:blipFill>
                  <pic:spPr bwMode="auto">
                    <a:xfrm>
                      <a:off x="0" y="0"/>
                      <a:ext cx="4572000" cy="990599"/>
                    </a:xfrm>
                    <a:prstGeom prst="rect">
                      <a:avLst/>
                    </a:prstGeom>
                    <a:noFill/>
                    <a:ln>
                      <a:noFill/>
                    </a:ln>
                  </pic:spPr>
                </pic:pic>
              </a:graphicData>
            </a:graphic>
          </wp:inline>
        </w:drawing>
      </w:r>
    </w:p>
    <w:p w14:paraId="48976834" w14:textId="77777777" w:rsidR="00BA5EBE" w:rsidRDefault="00A754F8">
      <w:pPr>
        <w:pStyle w:val="Image"/>
      </w:pPr>
      <w:r>
        <w:rPr>
          <w:noProof/>
        </w:rPr>
        <w:drawing>
          <wp:inline distT="0" distB="0" distL="0" distR="0" wp14:anchorId="0D8D327F" wp14:editId="7CD6D93F">
            <wp:extent cx="4572000" cy="977899"/>
            <wp:effectExtent l="0" t="0" r="0" b="0"/>
            <wp:docPr id="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descr="Image"/>
                    <pic:cNvPicPr>
                      <a:picLocks noChangeAspect="1" noChangeArrowheads="1"/>
                    </pic:cNvPicPr>
                  </pic:nvPicPr>
                  <pic:blipFill>
                    <a:blip r:embed="rId11"/>
                    <a:stretch>
                      <a:fillRect/>
                    </a:stretch>
                  </pic:blipFill>
                  <pic:spPr bwMode="auto">
                    <a:xfrm>
                      <a:off x="0" y="0"/>
                      <a:ext cx="4572000" cy="977899"/>
                    </a:xfrm>
                    <a:prstGeom prst="rect">
                      <a:avLst/>
                    </a:prstGeom>
                    <a:noFill/>
                    <a:ln>
                      <a:noFill/>
                    </a:ln>
                  </pic:spPr>
                </pic:pic>
              </a:graphicData>
            </a:graphic>
          </wp:inline>
        </w:drawing>
      </w:r>
    </w:p>
    <w:p w14:paraId="73855D11" w14:textId="77777777" w:rsidR="00BA5EBE" w:rsidRDefault="00A754F8">
      <w:pPr>
        <w:pStyle w:val="Copyright"/>
      </w:pPr>
      <w:r>
        <w:t>Text: Chad L. Bird, 1970</w:t>
      </w:r>
      <w:r>
        <w:br/>
        <w:t>Tune: Geist-</w:t>
      </w:r>
      <w:proofErr w:type="spellStart"/>
      <w:r>
        <w:t>reiches</w:t>
      </w:r>
      <w:proofErr w:type="spellEnd"/>
      <w:r>
        <w:t xml:space="preserve"> Gesang-Buch, 1704, Halle, ed. Johann A. </w:t>
      </w:r>
      <w:proofErr w:type="spellStart"/>
      <w:r>
        <w:t>Freylinghausen</w:t>
      </w:r>
      <w:proofErr w:type="spellEnd"/>
      <w:r>
        <w:br/>
        <w:t>Text: © Chad L. Bird. Used by permission: LSB Hymn License no. 110003995</w:t>
      </w:r>
      <w:r>
        <w:br/>
        <w:t>Tune: Public domain</w:t>
      </w:r>
    </w:p>
    <w:p w14:paraId="5E504EA2" w14:textId="77777777" w:rsidR="00BA5EBE" w:rsidRDefault="00BA5EBE">
      <w:pPr>
        <w:pStyle w:val="Body"/>
      </w:pPr>
    </w:p>
    <w:p w14:paraId="27742638" w14:textId="77777777" w:rsidR="00CC1826" w:rsidRDefault="00CC1826">
      <w:pPr>
        <w:pStyle w:val="Body"/>
      </w:pPr>
    </w:p>
    <w:p w14:paraId="2B22D110" w14:textId="77777777" w:rsidR="00CC1826" w:rsidRDefault="00CC1826">
      <w:pPr>
        <w:pStyle w:val="Body"/>
      </w:pPr>
    </w:p>
    <w:p w14:paraId="49E587A0" w14:textId="77777777" w:rsidR="00BA5EBE" w:rsidRDefault="00A754F8">
      <w:pPr>
        <w:pStyle w:val="Caption"/>
      </w:pPr>
      <w:r>
        <w:lastRenderedPageBreak/>
        <w:t>686 Come, Thou Fount of Every Blessing</w:t>
      </w:r>
    </w:p>
    <w:p w14:paraId="0590D8C0" w14:textId="77777777" w:rsidR="00BA5EBE" w:rsidRDefault="00A754F8">
      <w:pPr>
        <w:pStyle w:val="Image"/>
      </w:pPr>
      <w:r>
        <w:rPr>
          <w:noProof/>
        </w:rPr>
        <w:drawing>
          <wp:inline distT="0" distB="0" distL="0" distR="0" wp14:anchorId="59593F0B" wp14:editId="4FD47E42">
            <wp:extent cx="4572000" cy="927099"/>
            <wp:effectExtent l="0" t="0" r="0" b="0"/>
            <wp:docPr id="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descr="Image"/>
                    <pic:cNvPicPr>
                      <a:picLocks noChangeAspect="1" noChangeArrowheads="1"/>
                    </pic:cNvPicPr>
                  </pic:nvPicPr>
                  <pic:blipFill>
                    <a:blip r:embed="rId12"/>
                    <a:stretch>
                      <a:fillRect/>
                    </a:stretch>
                  </pic:blipFill>
                  <pic:spPr bwMode="auto">
                    <a:xfrm>
                      <a:off x="0" y="0"/>
                      <a:ext cx="4572000" cy="927099"/>
                    </a:xfrm>
                    <a:prstGeom prst="rect">
                      <a:avLst/>
                    </a:prstGeom>
                    <a:noFill/>
                    <a:ln>
                      <a:noFill/>
                    </a:ln>
                  </pic:spPr>
                </pic:pic>
              </a:graphicData>
            </a:graphic>
          </wp:inline>
        </w:drawing>
      </w:r>
    </w:p>
    <w:p w14:paraId="20D7E623" w14:textId="77777777" w:rsidR="00BA5EBE" w:rsidRDefault="00A754F8">
      <w:pPr>
        <w:pStyle w:val="Image"/>
      </w:pPr>
      <w:r>
        <w:rPr>
          <w:noProof/>
        </w:rPr>
        <w:drawing>
          <wp:inline distT="0" distB="0" distL="0" distR="0" wp14:anchorId="25FC8E15" wp14:editId="64E388E1">
            <wp:extent cx="4572000" cy="990599"/>
            <wp:effectExtent l="0" t="0" r="0" b="0"/>
            <wp:docPr id="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descr="Image"/>
                    <pic:cNvPicPr>
                      <a:picLocks noChangeAspect="1" noChangeArrowheads="1"/>
                    </pic:cNvPicPr>
                  </pic:nvPicPr>
                  <pic:blipFill>
                    <a:blip r:embed="rId13"/>
                    <a:stretch>
                      <a:fillRect/>
                    </a:stretch>
                  </pic:blipFill>
                  <pic:spPr bwMode="auto">
                    <a:xfrm>
                      <a:off x="0" y="0"/>
                      <a:ext cx="4572000" cy="990599"/>
                    </a:xfrm>
                    <a:prstGeom prst="rect">
                      <a:avLst/>
                    </a:prstGeom>
                    <a:noFill/>
                    <a:ln>
                      <a:noFill/>
                    </a:ln>
                  </pic:spPr>
                </pic:pic>
              </a:graphicData>
            </a:graphic>
          </wp:inline>
        </w:drawing>
      </w:r>
    </w:p>
    <w:p w14:paraId="15A4A2E3" w14:textId="77777777" w:rsidR="00BA5EBE" w:rsidRDefault="00A754F8">
      <w:pPr>
        <w:pStyle w:val="Image"/>
      </w:pPr>
      <w:r>
        <w:rPr>
          <w:noProof/>
        </w:rPr>
        <w:drawing>
          <wp:inline distT="0" distB="0" distL="0" distR="0" wp14:anchorId="080703FF" wp14:editId="10310277">
            <wp:extent cx="4572000" cy="1003299"/>
            <wp:effectExtent l="0" t="0" r="0" b="0"/>
            <wp:docPr id="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descr="Image"/>
                    <pic:cNvPicPr>
                      <a:picLocks noChangeAspect="1" noChangeArrowheads="1"/>
                    </pic:cNvPicPr>
                  </pic:nvPicPr>
                  <pic:blipFill>
                    <a:blip r:embed="rId14"/>
                    <a:stretch>
                      <a:fillRect/>
                    </a:stretch>
                  </pic:blipFill>
                  <pic:spPr bwMode="auto">
                    <a:xfrm>
                      <a:off x="0" y="0"/>
                      <a:ext cx="4572000" cy="1003299"/>
                    </a:xfrm>
                    <a:prstGeom prst="rect">
                      <a:avLst/>
                    </a:prstGeom>
                    <a:noFill/>
                    <a:ln>
                      <a:noFill/>
                    </a:ln>
                  </pic:spPr>
                </pic:pic>
              </a:graphicData>
            </a:graphic>
          </wp:inline>
        </w:drawing>
      </w:r>
    </w:p>
    <w:p w14:paraId="68098D98" w14:textId="77777777" w:rsidR="00BA5EBE" w:rsidRDefault="00A754F8">
      <w:pPr>
        <w:pStyle w:val="Image"/>
      </w:pPr>
      <w:r>
        <w:rPr>
          <w:noProof/>
        </w:rPr>
        <w:drawing>
          <wp:inline distT="0" distB="0" distL="0" distR="0" wp14:anchorId="433844E1" wp14:editId="60B747AC">
            <wp:extent cx="4572000" cy="977899"/>
            <wp:effectExtent l="0" t="0" r="0" b="0"/>
            <wp:docPr id="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descr="Image"/>
                    <pic:cNvPicPr>
                      <a:picLocks noChangeAspect="1" noChangeArrowheads="1"/>
                    </pic:cNvPicPr>
                  </pic:nvPicPr>
                  <pic:blipFill>
                    <a:blip r:embed="rId15"/>
                    <a:stretch>
                      <a:fillRect/>
                    </a:stretch>
                  </pic:blipFill>
                  <pic:spPr bwMode="auto">
                    <a:xfrm>
                      <a:off x="0" y="0"/>
                      <a:ext cx="4572000" cy="977899"/>
                    </a:xfrm>
                    <a:prstGeom prst="rect">
                      <a:avLst/>
                    </a:prstGeom>
                    <a:noFill/>
                    <a:ln>
                      <a:noFill/>
                    </a:ln>
                  </pic:spPr>
                </pic:pic>
              </a:graphicData>
            </a:graphic>
          </wp:inline>
        </w:drawing>
      </w:r>
    </w:p>
    <w:p w14:paraId="5189E3B9" w14:textId="77777777" w:rsidR="00BA5EBE" w:rsidRDefault="00A754F8">
      <w:pPr>
        <w:pStyle w:val="Image"/>
      </w:pPr>
      <w:r>
        <w:rPr>
          <w:noProof/>
        </w:rPr>
        <w:drawing>
          <wp:inline distT="0" distB="0" distL="0" distR="0" wp14:anchorId="72458CD0" wp14:editId="71380703">
            <wp:extent cx="4572000" cy="990599"/>
            <wp:effectExtent l="0" t="0" r="0" b="0"/>
            <wp:docPr id="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descr="Image"/>
                    <pic:cNvPicPr>
                      <a:picLocks noChangeAspect="1" noChangeArrowheads="1"/>
                    </pic:cNvPicPr>
                  </pic:nvPicPr>
                  <pic:blipFill>
                    <a:blip r:embed="rId16"/>
                    <a:stretch>
                      <a:fillRect/>
                    </a:stretch>
                  </pic:blipFill>
                  <pic:spPr bwMode="auto">
                    <a:xfrm>
                      <a:off x="0" y="0"/>
                      <a:ext cx="4572000" cy="990599"/>
                    </a:xfrm>
                    <a:prstGeom prst="rect">
                      <a:avLst/>
                    </a:prstGeom>
                    <a:noFill/>
                    <a:ln>
                      <a:noFill/>
                    </a:ln>
                  </pic:spPr>
                </pic:pic>
              </a:graphicData>
            </a:graphic>
          </wp:inline>
        </w:drawing>
      </w:r>
    </w:p>
    <w:p w14:paraId="31F21270" w14:textId="77777777" w:rsidR="00BA5EBE" w:rsidRDefault="00A754F8">
      <w:pPr>
        <w:pStyle w:val="Copyright"/>
      </w:pPr>
      <w:r>
        <w:t>Text: Robert Robinson, 1735–90, alt.</w:t>
      </w:r>
      <w:r>
        <w:br/>
        <w:t>Tune: Repository of Sacred Music, Part Second, 1813, Harrisburg</w:t>
      </w:r>
      <w:r>
        <w:br/>
        <w:t>Text and tune: Public domain</w:t>
      </w:r>
    </w:p>
    <w:p w14:paraId="2EBA318C" w14:textId="77777777" w:rsidR="00BA5EBE" w:rsidRDefault="00BA5EBE">
      <w:pPr>
        <w:pStyle w:val="Body"/>
      </w:pPr>
    </w:p>
    <w:p w14:paraId="2FFB4A66" w14:textId="77777777" w:rsidR="00CC1826" w:rsidRDefault="00CC1826" w:rsidP="007A6BBA">
      <w:pPr>
        <w:pStyle w:val="Heading"/>
      </w:pPr>
    </w:p>
    <w:p w14:paraId="174969A1" w14:textId="71BB0D54" w:rsidR="007A6BBA" w:rsidRDefault="007A6BBA" w:rsidP="007A6BBA">
      <w:pPr>
        <w:pStyle w:val="Heading"/>
      </w:pPr>
      <w:r>
        <w:t>Confession and Absolution</w:t>
      </w:r>
    </w:p>
    <w:p w14:paraId="380BA00D" w14:textId="77777777" w:rsidR="00BA5EBE" w:rsidRDefault="00A754F8">
      <w:pPr>
        <w:pStyle w:val="Rubric"/>
      </w:pPr>
      <w:r>
        <w:t>Stand</w:t>
      </w:r>
    </w:p>
    <w:p w14:paraId="3107E48C" w14:textId="77777777" w:rsidR="00BA5EBE" w:rsidRDefault="00BA5EBE">
      <w:pPr>
        <w:pStyle w:val="Body"/>
      </w:pPr>
    </w:p>
    <w:p w14:paraId="16D78FD3" w14:textId="77777777" w:rsidR="00BA5EBE" w:rsidRDefault="00A754F8">
      <w:pPr>
        <w:pStyle w:val="Rubric"/>
      </w:pPr>
      <w:r>
        <w:lastRenderedPageBreak/>
        <w:t>The sign of the cross may be made by all in remembrance of their Baptism.</w:t>
      </w:r>
    </w:p>
    <w:p w14:paraId="66B557A2" w14:textId="77777777" w:rsidR="00BA5EBE" w:rsidRDefault="00BA5EBE">
      <w:pPr>
        <w:pStyle w:val="Body"/>
      </w:pPr>
    </w:p>
    <w:p w14:paraId="55EFD4B7" w14:textId="77777777" w:rsidR="00BA5EBE" w:rsidRDefault="00A754F8">
      <w:pPr>
        <w:pStyle w:val="LSBResponsorial"/>
      </w:pPr>
      <w:r>
        <w:rPr>
          <w:rStyle w:val="LSBSymbol"/>
        </w:rPr>
        <w:t>P</w:t>
      </w:r>
      <w:r>
        <w:tab/>
        <w:t xml:space="preserve">In the name of the Father and of the </w:t>
      </w:r>
      <w:r>
        <w:rPr>
          <w:rStyle w:val="LSBSymbol"/>
        </w:rPr>
        <w:t>T</w:t>
      </w:r>
      <w:r>
        <w:t xml:space="preserve"> Son and of the Holy Spirit.</w:t>
      </w:r>
    </w:p>
    <w:p w14:paraId="6CC05BC6" w14:textId="77777777" w:rsidR="00BA5EBE" w:rsidRDefault="00A754F8">
      <w:pPr>
        <w:pStyle w:val="LSBResponsorial"/>
      </w:pPr>
      <w:r>
        <w:rPr>
          <w:rStyle w:val="LSBSymbol"/>
        </w:rPr>
        <w:t>C</w:t>
      </w:r>
      <w:r>
        <w:tab/>
      </w:r>
      <w:r>
        <w:rPr>
          <w:b/>
        </w:rPr>
        <w:t>Amen.</w:t>
      </w:r>
    </w:p>
    <w:p w14:paraId="2A8DBF54" w14:textId="77777777" w:rsidR="00BA5EBE" w:rsidRDefault="00BA5EBE">
      <w:pPr>
        <w:pStyle w:val="Body"/>
      </w:pPr>
    </w:p>
    <w:p w14:paraId="1AF1D1DC" w14:textId="77777777" w:rsidR="00BA5EBE" w:rsidRDefault="00A754F8">
      <w:pPr>
        <w:pStyle w:val="LSBResponsorial"/>
      </w:pPr>
      <w:r>
        <w:rPr>
          <w:rStyle w:val="LSBSymbol"/>
        </w:rPr>
        <w:t>P</w:t>
      </w:r>
      <w:r>
        <w:tab/>
        <w:t>If we say we have no sin, we deceive ourselves, and the truth is not in us.</w:t>
      </w:r>
    </w:p>
    <w:p w14:paraId="4A0C9E51" w14:textId="77777777" w:rsidR="00BA5EBE" w:rsidRDefault="00A754F8">
      <w:pPr>
        <w:pStyle w:val="LSBResponsorial"/>
      </w:pPr>
      <w:r>
        <w:rPr>
          <w:rStyle w:val="LSBSymbol"/>
        </w:rPr>
        <w:t>C</w:t>
      </w:r>
      <w:r>
        <w:tab/>
      </w:r>
      <w:r>
        <w:rPr>
          <w:b/>
        </w:rPr>
        <w:t>But if we confess our sins, God, who is faithful and just, will forgive our sins and cleanse us from all unrighteousness.</w:t>
      </w:r>
    </w:p>
    <w:p w14:paraId="61226882" w14:textId="77777777" w:rsidR="00BA5EBE" w:rsidRDefault="00BA5EBE">
      <w:pPr>
        <w:pStyle w:val="Body"/>
      </w:pPr>
    </w:p>
    <w:p w14:paraId="00103054" w14:textId="77777777" w:rsidR="00BA5EBE" w:rsidRDefault="00A754F8">
      <w:pPr>
        <w:pStyle w:val="Rubric"/>
      </w:pPr>
      <w:r>
        <w:t>Silence for reflection on God’s Word and for self-examination.</w:t>
      </w:r>
    </w:p>
    <w:p w14:paraId="081AA59D" w14:textId="77777777" w:rsidR="00BA5EBE" w:rsidRDefault="00BA5EBE">
      <w:pPr>
        <w:pStyle w:val="Body"/>
      </w:pPr>
    </w:p>
    <w:p w14:paraId="01503A21" w14:textId="77777777" w:rsidR="00BA5EBE" w:rsidRDefault="00A754F8">
      <w:pPr>
        <w:pStyle w:val="LSBResponsorial"/>
      </w:pPr>
      <w:r>
        <w:rPr>
          <w:rStyle w:val="LSBSymbol"/>
        </w:rPr>
        <w:t>P</w:t>
      </w:r>
      <w:r>
        <w:tab/>
        <w:t>Let us then confess our sins to God our Father.</w:t>
      </w:r>
    </w:p>
    <w:p w14:paraId="7DD2A6B2" w14:textId="77777777" w:rsidR="00BA5EBE" w:rsidRDefault="00A754F8">
      <w:pPr>
        <w:pStyle w:val="LSBResponsorial"/>
      </w:pPr>
      <w:r>
        <w:rPr>
          <w:rStyle w:val="LSBSymbol"/>
        </w:rPr>
        <w:t>C</w:t>
      </w:r>
      <w:r>
        <w:tab/>
      </w:r>
      <w:r>
        <w:rPr>
          <w:b/>
        </w:rPr>
        <w:t>Most merciful God, we confess that we are by nature sinful and unclean. We have sinned against You in thought, word, and deed, by what we have done and by what we have left undone. We have not loved You with our whole heart; we have not loved our neighbors as ourselves. We justly deserve Your present and eternal punishment. For the sake of Your Son, Jesus Christ, have mercy on us. Forgive us, renew us, and lead us, so that we may delight in Your will and walk in Your ways to the glory of Your holy name. Amen.</w:t>
      </w:r>
    </w:p>
    <w:p w14:paraId="1551F6D8" w14:textId="77777777" w:rsidR="00BA5EBE" w:rsidRDefault="00BA5EBE">
      <w:pPr>
        <w:pStyle w:val="Body"/>
      </w:pPr>
    </w:p>
    <w:p w14:paraId="047772CC" w14:textId="73463FE1" w:rsidR="00BA5EBE" w:rsidRDefault="00A754F8">
      <w:pPr>
        <w:pStyle w:val="LSBResponsorial"/>
      </w:pPr>
      <w:r>
        <w:rPr>
          <w:rStyle w:val="LSBSymbol"/>
        </w:rPr>
        <w:t>P</w:t>
      </w:r>
      <w:r>
        <w:tab/>
        <w:t xml:space="preserve">Almighty God in His mercy has given His Son to die for you and for His sake forgives you all your sins. As a called servant of Christ, and by His authority, I therefore forgive you all your sins in the name of the Father and of the </w:t>
      </w:r>
      <w:r>
        <w:rPr>
          <w:rStyle w:val="LSBSymbol"/>
        </w:rPr>
        <w:t>T</w:t>
      </w:r>
      <w:r>
        <w:t xml:space="preserve"> Son and of the Holy Spirit.</w:t>
      </w:r>
    </w:p>
    <w:p w14:paraId="757BA3AB" w14:textId="77777777" w:rsidR="00BA5EBE" w:rsidRDefault="00A754F8">
      <w:pPr>
        <w:pStyle w:val="LSBResponsorial"/>
      </w:pPr>
      <w:r>
        <w:rPr>
          <w:rStyle w:val="LSBSymbol"/>
        </w:rPr>
        <w:t>C</w:t>
      </w:r>
      <w:r>
        <w:tab/>
      </w:r>
      <w:r>
        <w:rPr>
          <w:b/>
        </w:rPr>
        <w:t>Amen.</w:t>
      </w:r>
    </w:p>
    <w:p w14:paraId="2342D3BB" w14:textId="77777777" w:rsidR="00BA5EBE" w:rsidRDefault="00BA5EBE">
      <w:pPr>
        <w:pStyle w:val="Body"/>
      </w:pPr>
    </w:p>
    <w:p w14:paraId="55C1631B" w14:textId="77777777" w:rsidR="00BA5EBE" w:rsidRDefault="00A754F8">
      <w:pPr>
        <w:pStyle w:val="Rubric"/>
      </w:pPr>
      <w:r>
        <w:t>Stand</w:t>
      </w:r>
    </w:p>
    <w:p w14:paraId="6C14A860" w14:textId="77777777" w:rsidR="00BA5EBE" w:rsidRDefault="00A754F8">
      <w:pPr>
        <w:pStyle w:val="Heading"/>
      </w:pPr>
      <w:r>
        <w:t>Service of the Word</w:t>
      </w:r>
    </w:p>
    <w:p w14:paraId="793F6CA6" w14:textId="538DEE18" w:rsidR="00BA5EBE" w:rsidRDefault="00A754F8">
      <w:pPr>
        <w:pStyle w:val="Caption"/>
      </w:pPr>
      <w:r>
        <w:t xml:space="preserve">Invitatory for </w:t>
      </w:r>
      <w:proofErr w:type="spellStart"/>
      <w:r>
        <w:t>Trinitytide</w:t>
      </w:r>
      <w:proofErr w:type="spellEnd"/>
      <w:r>
        <w:tab/>
      </w:r>
    </w:p>
    <w:p w14:paraId="6896AEAB" w14:textId="77777777" w:rsidR="0052530B" w:rsidRDefault="0052530B" w:rsidP="0052530B">
      <w:pPr>
        <w:pStyle w:val="LSBResponsorial"/>
      </w:pPr>
      <w:r>
        <w:rPr>
          <w:rStyle w:val="LSBSymbol"/>
        </w:rPr>
        <w:t>L</w:t>
      </w:r>
      <w:r>
        <w:tab/>
        <w:t xml:space="preserve">The Lord has enlightened us in the true faith </w:t>
      </w:r>
    </w:p>
    <w:p w14:paraId="77B7B594" w14:textId="77777777" w:rsidR="0052530B" w:rsidRDefault="0052530B" w:rsidP="0052530B">
      <w:pPr>
        <w:pStyle w:val="LSBResponsorial"/>
        <w:rPr>
          <w:rStyle w:val="LSBSymbol"/>
          <w:rFonts w:ascii="Cambria" w:hAnsi="Cambria"/>
        </w:rPr>
      </w:pPr>
      <w:r>
        <w:rPr>
          <w:rStyle w:val="LSBSymbol"/>
          <w:rFonts w:ascii="Cambria" w:hAnsi="Cambria"/>
        </w:rPr>
        <w:t xml:space="preserve">          O come, let us worship him </w:t>
      </w:r>
    </w:p>
    <w:p w14:paraId="5DBDD857" w14:textId="77777777" w:rsidR="0052530B" w:rsidRDefault="0052530B" w:rsidP="0052530B">
      <w:pPr>
        <w:pStyle w:val="LSBResponsorial"/>
        <w:rPr>
          <w:b/>
        </w:rPr>
      </w:pPr>
      <w:r>
        <w:rPr>
          <w:rStyle w:val="LSBSymbol"/>
        </w:rPr>
        <w:t>C</w:t>
      </w:r>
      <w:r>
        <w:tab/>
      </w:r>
      <w:r>
        <w:rPr>
          <w:b/>
        </w:rPr>
        <w:t xml:space="preserve">Send out Your light and Your </w:t>
      </w:r>
      <w:proofErr w:type="gramStart"/>
      <w:r>
        <w:rPr>
          <w:b/>
        </w:rPr>
        <w:t>truth;</w:t>
      </w:r>
      <w:proofErr w:type="gramEnd"/>
    </w:p>
    <w:p w14:paraId="572158E5" w14:textId="77777777" w:rsidR="0052530B" w:rsidRPr="00E626D1" w:rsidRDefault="0052530B" w:rsidP="0052530B">
      <w:pPr>
        <w:pStyle w:val="LSBResponsorial"/>
        <w:rPr>
          <w:rFonts w:ascii="Cambria" w:hAnsi="Cambria"/>
        </w:rPr>
      </w:pPr>
      <w:r>
        <w:rPr>
          <w:rStyle w:val="LSBSymbol"/>
          <w:rFonts w:ascii="Cambria" w:hAnsi="Cambria"/>
          <w:b/>
          <w:bCs/>
        </w:rPr>
        <w:t xml:space="preserve">          </w:t>
      </w:r>
      <w:r w:rsidRPr="00E626D1">
        <w:rPr>
          <w:rStyle w:val="LSBSymbol"/>
          <w:rFonts w:ascii="Cambria" w:hAnsi="Cambria"/>
          <w:b/>
          <w:bCs/>
        </w:rPr>
        <w:t>Let them lead me!</w:t>
      </w:r>
      <w:r>
        <w:rPr>
          <w:rStyle w:val="LSBSymbol"/>
          <w:rFonts w:ascii="Cambria" w:hAnsi="Cambria"/>
          <w:b/>
          <w:bCs/>
        </w:rPr>
        <w:t xml:space="preserve">                                      </w:t>
      </w:r>
      <w:r w:rsidRPr="00E626D1">
        <w:rPr>
          <w:rStyle w:val="LSBSymbol"/>
          <w:rFonts w:ascii="Cambria" w:hAnsi="Cambria"/>
        </w:rPr>
        <w:t>Psalm 43:3</w:t>
      </w:r>
    </w:p>
    <w:p w14:paraId="2D18621A" w14:textId="77777777" w:rsidR="00BA5EBE" w:rsidRDefault="00BA5EBE">
      <w:pPr>
        <w:pStyle w:val="Body"/>
      </w:pPr>
    </w:p>
    <w:p w14:paraId="1B783F96" w14:textId="77777777" w:rsidR="00BA5EBE" w:rsidRDefault="00A754F8">
      <w:pPr>
        <w:pStyle w:val="Caption"/>
      </w:pPr>
      <w:r>
        <w:lastRenderedPageBreak/>
        <w:t>Introit</w:t>
      </w:r>
      <w:r>
        <w:tab/>
      </w:r>
      <w:r>
        <w:rPr>
          <w:rStyle w:val="Subcaption"/>
          <w:b w:val="0"/>
        </w:rPr>
        <w:t>Psalm 74:18–19, 21, 20a, 22a; antiphon: v. 2a</w:t>
      </w:r>
    </w:p>
    <w:p w14:paraId="6F2C238C" w14:textId="77777777" w:rsidR="00BA5EBE" w:rsidRDefault="00A754F8">
      <w:pPr>
        <w:pStyle w:val="Poetry"/>
      </w:pPr>
      <w:r>
        <w:t xml:space="preserve">Remember your congregation, which you have </w:t>
      </w:r>
      <w:proofErr w:type="spellStart"/>
      <w:r>
        <w:t>pur</w:t>
      </w:r>
      <w:proofErr w:type="spellEnd"/>
      <w:r>
        <w:t xml:space="preserve">- </w:t>
      </w:r>
      <w:r>
        <w:rPr>
          <w:rStyle w:val="ChantMark"/>
        </w:rPr>
        <w:t>|</w:t>
      </w:r>
      <w:r>
        <w:t xml:space="preserve"> chased of old,</w:t>
      </w:r>
      <w:r>
        <w:rPr>
          <w:rStyle w:val="ChantMark"/>
        </w:rPr>
        <w:t>*</w:t>
      </w:r>
      <w:r>
        <w:br/>
      </w:r>
      <w:r>
        <w:tab/>
      </w:r>
      <w:r>
        <w:rPr>
          <w:b/>
        </w:rPr>
        <w:t xml:space="preserve">which you have redeemed to be the tribe of your </w:t>
      </w:r>
      <w:r>
        <w:t xml:space="preserve"> </w:t>
      </w:r>
      <w:r>
        <w:rPr>
          <w:rStyle w:val="ChantMark"/>
        </w:rPr>
        <w:t>|</w:t>
      </w:r>
      <w:r>
        <w:rPr>
          <w:b/>
        </w:rPr>
        <w:t xml:space="preserve"> heritage!</w:t>
      </w:r>
      <w:r>
        <w:br/>
        <w:t xml:space="preserve">Remember this, O </w:t>
      </w:r>
      <w:r>
        <w:rPr>
          <w:rStyle w:val="DivineName"/>
        </w:rPr>
        <w:t>Lord</w:t>
      </w:r>
      <w:r>
        <w:t xml:space="preserve">, how the </w:t>
      </w:r>
      <w:proofErr w:type="spellStart"/>
      <w:r>
        <w:t>en</w:t>
      </w:r>
      <w:proofErr w:type="spellEnd"/>
      <w:r>
        <w:t xml:space="preserve">- </w:t>
      </w:r>
      <w:r>
        <w:rPr>
          <w:rStyle w:val="ChantMark"/>
        </w:rPr>
        <w:t>|</w:t>
      </w:r>
      <w:r>
        <w:t xml:space="preserve"> </w:t>
      </w:r>
      <w:proofErr w:type="spellStart"/>
      <w:r>
        <w:t>emy</w:t>
      </w:r>
      <w:proofErr w:type="spellEnd"/>
      <w:r>
        <w:t xml:space="preserve"> scoffs,</w:t>
      </w:r>
      <w:r>
        <w:rPr>
          <w:rStyle w:val="ChantMark"/>
        </w:rPr>
        <w:t>*</w:t>
      </w:r>
      <w:r>
        <w:br/>
      </w:r>
      <w:r>
        <w:tab/>
      </w:r>
      <w:r>
        <w:rPr>
          <w:b/>
        </w:rPr>
        <w:t>and a foolish people re-</w:t>
      </w:r>
      <w:r>
        <w:t xml:space="preserve"> </w:t>
      </w:r>
      <w:r>
        <w:rPr>
          <w:rStyle w:val="ChantMark"/>
        </w:rPr>
        <w:t>|</w:t>
      </w:r>
      <w:r>
        <w:rPr>
          <w:b/>
        </w:rPr>
        <w:t xml:space="preserve"> </w:t>
      </w:r>
      <w:proofErr w:type="spellStart"/>
      <w:r>
        <w:rPr>
          <w:b/>
        </w:rPr>
        <w:t>viles</w:t>
      </w:r>
      <w:proofErr w:type="spellEnd"/>
      <w:r>
        <w:rPr>
          <w:b/>
        </w:rPr>
        <w:t xml:space="preserve"> your name.</w:t>
      </w:r>
      <w:r>
        <w:br/>
        <w:t xml:space="preserve">Do not deliver the soul of your dove to the  </w:t>
      </w:r>
      <w:r>
        <w:rPr>
          <w:rStyle w:val="ChantMark"/>
        </w:rPr>
        <w:t>|</w:t>
      </w:r>
      <w:r>
        <w:t xml:space="preserve"> wild beasts;</w:t>
      </w:r>
      <w:r>
        <w:rPr>
          <w:rStyle w:val="ChantMark"/>
        </w:rPr>
        <w:t>*</w:t>
      </w:r>
      <w:r>
        <w:br/>
      </w:r>
      <w:r>
        <w:tab/>
      </w:r>
      <w:r>
        <w:rPr>
          <w:b/>
        </w:rPr>
        <w:t>do not forget the life of your poor for-</w:t>
      </w:r>
      <w:r>
        <w:t xml:space="preserve"> </w:t>
      </w:r>
      <w:r>
        <w:rPr>
          <w:rStyle w:val="ChantMark"/>
        </w:rPr>
        <w:t>|</w:t>
      </w:r>
      <w:r>
        <w:rPr>
          <w:b/>
        </w:rPr>
        <w:t xml:space="preserve"> ever.</w:t>
      </w:r>
      <w:r>
        <w:br/>
        <w:t xml:space="preserve">Let not the downtrodden turn  </w:t>
      </w:r>
      <w:r>
        <w:rPr>
          <w:rStyle w:val="ChantMark"/>
        </w:rPr>
        <w:t>|</w:t>
      </w:r>
      <w:r>
        <w:t xml:space="preserve"> back in shame;</w:t>
      </w:r>
      <w:r>
        <w:rPr>
          <w:rStyle w:val="ChantMark"/>
        </w:rPr>
        <w:t>*</w:t>
      </w:r>
      <w:r>
        <w:br/>
      </w:r>
      <w:r>
        <w:tab/>
      </w:r>
      <w:r>
        <w:rPr>
          <w:b/>
        </w:rPr>
        <w:t xml:space="preserve">let the poor and needy </w:t>
      </w:r>
      <w:r>
        <w:t xml:space="preserve"> </w:t>
      </w:r>
      <w:r>
        <w:rPr>
          <w:rStyle w:val="ChantMark"/>
        </w:rPr>
        <w:t>|</w:t>
      </w:r>
      <w:r>
        <w:rPr>
          <w:b/>
        </w:rPr>
        <w:t xml:space="preserve"> praise your name.</w:t>
      </w:r>
      <w:r>
        <w:br/>
        <w:t xml:space="preserve">Have regard for the  </w:t>
      </w:r>
      <w:r>
        <w:rPr>
          <w:rStyle w:val="ChantMark"/>
        </w:rPr>
        <w:t>|</w:t>
      </w:r>
      <w:r>
        <w:t xml:space="preserve"> covenant;</w:t>
      </w:r>
      <w:r>
        <w:rPr>
          <w:rStyle w:val="ChantMark"/>
        </w:rPr>
        <w:t>*</w:t>
      </w:r>
      <w:r>
        <w:br/>
      </w:r>
      <w:r>
        <w:tab/>
      </w:r>
      <w:r>
        <w:rPr>
          <w:b/>
        </w:rPr>
        <w:t>arise, O God, de-</w:t>
      </w:r>
      <w:r>
        <w:t xml:space="preserve"> </w:t>
      </w:r>
      <w:r>
        <w:rPr>
          <w:rStyle w:val="ChantMark"/>
        </w:rPr>
        <w:t>|</w:t>
      </w:r>
      <w:r>
        <w:rPr>
          <w:b/>
        </w:rPr>
        <w:t xml:space="preserve"> fend your cause.</w:t>
      </w:r>
      <w:r>
        <w:br/>
      </w:r>
      <w:r>
        <w:rPr>
          <w:b/>
        </w:rPr>
        <w:t xml:space="preserve">Glory be to the Father and </w:t>
      </w:r>
      <w:r>
        <w:t xml:space="preserve"> </w:t>
      </w:r>
      <w:r>
        <w:rPr>
          <w:rStyle w:val="ChantMark"/>
        </w:rPr>
        <w:t>|</w:t>
      </w:r>
      <w:r>
        <w:rPr>
          <w:b/>
        </w:rPr>
        <w:t xml:space="preserve"> to the Son</w:t>
      </w:r>
      <w:r>
        <w:rPr>
          <w:rStyle w:val="ChantMark"/>
        </w:rPr>
        <w:t>*</w:t>
      </w:r>
      <w:r>
        <w:br/>
      </w:r>
      <w:r>
        <w:tab/>
      </w:r>
      <w:r>
        <w:rPr>
          <w:b/>
        </w:rPr>
        <w:t xml:space="preserve">and to the Holy </w:t>
      </w:r>
      <w:r>
        <w:t xml:space="preserve"> </w:t>
      </w:r>
      <w:r>
        <w:rPr>
          <w:rStyle w:val="ChantMark"/>
        </w:rPr>
        <w:t>|</w:t>
      </w:r>
      <w:r>
        <w:rPr>
          <w:b/>
        </w:rPr>
        <w:t xml:space="preserve"> Spirit;</w:t>
      </w:r>
      <w:r>
        <w:br/>
      </w:r>
      <w:r>
        <w:rPr>
          <w:b/>
        </w:rPr>
        <w:t>as it was in the be-</w:t>
      </w:r>
      <w:r>
        <w:t xml:space="preserve"> </w:t>
      </w:r>
      <w:r>
        <w:rPr>
          <w:rStyle w:val="ChantMark"/>
        </w:rPr>
        <w:t>|</w:t>
      </w:r>
      <w:r>
        <w:rPr>
          <w:b/>
        </w:rPr>
        <w:t xml:space="preserve"> ginning,</w:t>
      </w:r>
      <w:r>
        <w:rPr>
          <w:rStyle w:val="ChantMark"/>
        </w:rPr>
        <w:t>*</w:t>
      </w:r>
      <w:r>
        <w:br/>
      </w:r>
      <w:r>
        <w:tab/>
      </w:r>
      <w:r>
        <w:rPr>
          <w:b/>
        </w:rPr>
        <w:t xml:space="preserve">is now, and will be forever. </w:t>
      </w:r>
      <w:r>
        <w:t xml:space="preserve"> </w:t>
      </w:r>
      <w:r>
        <w:rPr>
          <w:rStyle w:val="ChantMark"/>
        </w:rPr>
        <w:t>|</w:t>
      </w:r>
      <w:r>
        <w:rPr>
          <w:b/>
        </w:rPr>
        <w:t xml:space="preserve"> Amen.</w:t>
      </w:r>
      <w:r>
        <w:br/>
        <w:t xml:space="preserve">Remember your congregation, which you have </w:t>
      </w:r>
      <w:proofErr w:type="spellStart"/>
      <w:r>
        <w:t>pur</w:t>
      </w:r>
      <w:proofErr w:type="spellEnd"/>
      <w:r>
        <w:t xml:space="preserve">- </w:t>
      </w:r>
      <w:r>
        <w:rPr>
          <w:rStyle w:val="ChantMark"/>
        </w:rPr>
        <w:t>|</w:t>
      </w:r>
      <w:r>
        <w:t xml:space="preserve"> chased of </w:t>
      </w:r>
      <w:proofErr w:type="gramStart"/>
      <w:r>
        <w:t>old,</w:t>
      </w:r>
      <w:r>
        <w:rPr>
          <w:rStyle w:val="ChantMark"/>
        </w:rPr>
        <w:t>*</w:t>
      </w:r>
      <w:proofErr w:type="gramEnd"/>
      <w:r>
        <w:br/>
      </w:r>
      <w:r>
        <w:tab/>
      </w:r>
      <w:r>
        <w:rPr>
          <w:b/>
        </w:rPr>
        <w:t xml:space="preserve">which you have redeemed to be the tribe of </w:t>
      </w:r>
      <w:proofErr w:type="gramStart"/>
      <w:r>
        <w:rPr>
          <w:b/>
        </w:rPr>
        <w:t xml:space="preserve">your </w:t>
      </w:r>
      <w:r>
        <w:t xml:space="preserve"> </w:t>
      </w:r>
      <w:r>
        <w:rPr>
          <w:rStyle w:val="ChantMark"/>
        </w:rPr>
        <w:t>|</w:t>
      </w:r>
      <w:proofErr w:type="gramEnd"/>
      <w:r>
        <w:rPr>
          <w:b/>
        </w:rPr>
        <w:t xml:space="preserve"> heritage!</w:t>
      </w:r>
    </w:p>
    <w:p w14:paraId="0B5CABB2" w14:textId="77777777" w:rsidR="00BA5EBE" w:rsidRDefault="00BA5EBE">
      <w:pPr>
        <w:pStyle w:val="Body"/>
      </w:pPr>
    </w:p>
    <w:p w14:paraId="7D338CA0" w14:textId="77777777" w:rsidR="00BA5EBE" w:rsidRDefault="00A754F8">
      <w:pPr>
        <w:pStyle w:val="Caption"/>
      </w:pPr>
      <w:r>
        <w:t>Kyrie</w:t>
      </w:r>
      <w:r>
        <w:tab/>
      </w:r>
      <w:r>
        <w:rPr>
          <w:rStyle w:val="Subcaption"/>
          <w:b w:val="0"/>
        </w:rPr>
        <w:t>LSB 152</w:t>
      </w:r>
    </w:p>
    <w:p w14:paraId="3DA6C279" w14:textId="77777777" w:rsidR="00BA5EBE" w:rsidRDefault="00A754F8">
      <w:pPr>
        <w:pStyle w:val="Image"/>
      </w:pPr>
      <w:r>
        <w:rPr>
          <w:noProof/>
        </w:rPr>
        <w:drawing>
          <wp:inline distT="0" distB="0" distL="0" distR="0" wp14:anchorId="0D71FD3F" wp14:editId="690D16CD">
            <wp:extent cx="4346448" cy="545591"/>
            <wp:effectExtent l="0" t="0" r="0" b="0"/>
            <wp:docPr id="1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descr="Image"/>
                    <pic:cNvPicPr>
                      <a:picLocks noChangeAspect="1" noChangeArrowheads="1"/>
                    </pic:cNvPicPr>
                  </pic:nvPicPr>
                  <pic:blipFill>
                    <a:blip r:embed="rId17"/>
                    <a:stretch>
                      <a:fillRect/>
                    </a:stretch>
                  </pic:blipFill>
                  <pic:spPr bwMode="auto">
                    <a:xfrm>
                      <a:off x="0" y="0"/>
                      <a:ext cx="4346448" cy="545591"/>
                    </a:xfrm>
                    <a:prstGeom prst="rect">
                      <a:avLst/>
                    </a:prstGeom>
                    <a:noFill/>
                    <a:ln>
                      <a:noFill/>
                    </a:ln>
                  </pic:spPr>
                </pic:pic>
              </a:graphicData>
            </a:graphic>
          </wp:inline>
        </w:drawing>
      </w:r>
    </w:p>
    <w:p w14:paraId="417F689C" w14:textId="77777777" w:rsidR="00BA5EBE" w:rsidRDefault="00A754F8">
      <w:pPr>
        <w:pStyle w:val="Image"/>
      </w:pPr>
      <w:r>
        <w:rPr>
          <w:noProof/>
        </w:rPr>
        <w:drawing>
          <wp:inline distT="0" distB="0" distL="0" distR="0" wp14:anchorId="3630AA2A" wp14:editId="03FCD21F">
            <wp:extent cx="4346448" cy="670559"/>
            <wp:effectExtent l="0" t="0" r="0" b="0"/>
            <wp:docPr id="1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descr="Image"/>
                    <pic:cNvPicPr>
                      <a:picLocks noChangeAspect="1" noChangeArrowheads="1"/>
                    </pic:cNvPicPr>
                  </pic:nvPicPr>
                  <pic:blipFill>
                    <a:blip r:embed="rId18"/>
                    <a:stretch>
                      <a:fillRect/>
                    </a:stretch>
                  </pic:blipFill>
                  <pic:spPr bwMode="auto">
                    <a:xfrm>
                      <a:off x="0" y="0"/>
                      <a:ext cx="4346448" cy="670559"/>
                    </a:xfrm>
                    <a:prstGeom prst="rect">
                      <a:avLst/>
                    </a:prstGeom>
                    <a:noFill/>
                    <a:ln>
                      <a:noFill/>
                    </a:ln>
                  </pic:spPr>
                </pic:pic>
              </a:graphicData>
            </a:graphic>
          </wp:inline>
        </w:drawing>
      </w:r>
    </w:p>
    <w:p w14:paraId="4FDCFB8B" w14:textId="77777777" w:rsidR="00BA5EBE" w:rsidRDefault="00A754F8">
      <w:pPr>
        <w:pStyle w:val="Body"/>
      </w:pPr>
      <w:r>
        <w:t xml:space="preserve"> </w:t>
      </w:r>
    </w:p>
    <w:p w14:paraId="6BAAD949" w14:textId="77777777" w:rsidR="00BA5EBE" w:rsidRDefault="00A754F8">
      <w:pPr>
        <w:pStyle w:val="Image"/>
      </w:pPr>
      <w:r>
        <w:rPr>
          <w:noProof/>
        </w:rPr>
        <w:drawing>
          <wp:inline distT="0" distB="0" distL="0" distR="0" wp14:anchorId="15159FF8" wp14:editId="79A6A31D">
            <wp:extent cx="4346448" cy="669035"/>
            <wp:effectExtent l="0" t="0" r="0" b="0"/>
            <wp:docPr id="1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descr="Image"/>
                    <pic:cNvPicPr>
                      <a:picLocks noChangeAspect="1" noChangeArrowheads="1"/>
                    </pic:cNvPicPr>
                  </pic:nvPicPr>
                  <pic:blipFill>
                    <a:blip r:embed="rId19"/>
                    <a:stretch>
                      <a:fillRect/>
                    </a:stretch>
                  </pic:blipFill>
                  <pic:spPr bwMode="auto">
                    <a:xfrm>
                      <a:off x="0" y="0"/>
                      <a:ext cx="4346448" cy="669035"/>
                    </a:xfrm>
                    <a:prstGeom prst="rect">
                      <a:avLst/>
                    </a:prstGeom>
                    <a:noFill/>
                    <a:ln>
                      <a:noFill/>
                    </a:ln>
                  </pic:spPr>
                </pic:pic>
              </a:graphicData>
            </a:graphic>
          </wp:inline>
        </w:drawing>
      </w:r>
    </w:p>
    <w:p w14:paraId="145EC4E7" w14:textId="77777777" w:rsidR="00BA5EBE" w:rsidRDefault="00A754F8">
      <w:pPr>
        <w:pStyle w:val="Image"/>
      </w:pPr>
      <w:r>
        <w:rPr>
          <w:noProof/>
        </w:rPr>
        <w:drawing>
          <wp:inline distT="0" distB="0" distL="0" distR="0" wp14:anchorId="08CC8E51" wp14:editId="2A7C79CA">
            <wp:extent cx="4346448" cy="672083"/>
            <wp:effectExtent l="0" t="0" r="0" b="0"/>
            <wp:docPr id="1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descr="Image"/>
                    <pic:cNvPicPr>
                      <a:picLocks noChangeAspect="1" noChangeArrowheads="1"/>
                    </pic:cNvPicPr>
                  </pic:nvPicPr>
                  <pic:blipFill>
                    <a:blip r:embed="rId20"/>
                    <a:stretch>
                      <a:fillRect/>
                    </a:stretch>
                  </pic:blipFill>
                  <pic:spPr bwMode="auto">
                    <a:xfrm>
                      <a:off x="0" y="0"/>
                      <a:ext cx="4346448" cy="672083"/>
                    </a:xfrm>
                    <a:prstGeom prst="rect">
                      <a:avLst/>
                    </a:prstGeom>
                    <a:noFill/>
                    <a:ln>
                      <a:noFill/>
                    </a:ln>
                  </pic:spPr>
                </pic:pic>
              </a:graphicData>
            </a:graphic>
          </wp:inline>
        </w:drawing>
      </w:r>
    </w:p>
    <w:p w14:paraId="12B47D4E" w14:textId="77777777" w:rsidR="00BA5EBE" w:rsidRDefault="00A754F8">
      <w:pPr>
        <w:pStyle w:val="Body"/>
      </w:pPr>
      <w:r>
        <w:t xml:space="preserve"> </w:t>
      </w:r>
    </w:p>
    <w:p w14:paraId="3137D355" w14:textId="77777777" w:rsidR="00BA5EBE" w:rsidRDefault="00A754F8">
      <w:pPr>
        <w:pStyle w:val="Image"/>
      </w:pPr>
      <w:r>
        <w:rPr>
          <w:noProof/>
        </w:rPr>
        <w:lastRenderedPageBreak/>
        <w:drawing>
          <wp:inline distT="0" distB="0" distL="0" distR="0" wp14:anchorId="0459155A" wp14:editId="6894BE70">
            <wp:extent cx="4346448" cy="669035"/>
            <wp:effectExtent l="0" t="0" r="0" b="0"/>
            <wp:docPr id="1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descr="Image"/>
                    <pic:cNvPicPr>
                      <a:picLocks noChangeAspect="1" noChangeArrowheads="1"/>
                    </pic:cNvPicPr>
                  </pic:nvPicPr>
                  <pic:blipFill>
                    <a:blip r:embed="rId21"/>
                    <a:stretch>
                      <a:fillRect/>
                    </a:stretch>
                  </pic:blipFill>
                  <pic:spPr bwMode="auto">
                    <a:xfrm>
                      <a:off x="0" y="0"/>
                      <a:ext cx="4346448" cy="669035"/>
                    </a:xfrm>
                    <a:prstGeom prst="rect">
                      <a:avLst/>
                    </a:prstGeom>
                    <a:noFill/>
                    <a:ln>
                      <a:noFill/>
                    </a:ln>
                  </pic:spPr>
                </pic:pic>
              </a:graphicData>
            </a:graphic>
          </wp:inline>
        </w:drawing>
      </w:r>
    </w:p>
    <w:p w14:paraId="45B32DFC" w14:textId="77777777" w:rsidR="00BA5EBE" w:rsidRDefault="00A754F8">
      <w:pPr>
        <w:pStyle w:val="Image"/>
      </w:pPr>
      <w:r>
        <w:rPr>
          <w:noProof/>
        </w:rPr>
        <w:drawing>
          <wp:inline distT="0" distB="0" distL="0" distR="0" wp14:anchorId="2D5AB6FD" wp14:editId="0C2ADBC2">
            <wp:extent cx="4346448" cy="670559"/>
            <wp:effectExtent l="0" t="0" r="0" b="0"/>
            <wp:docPr id="1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descr="Image"/>
                    <pic:cNvPicPr>
                      <a:picLocks noChangeAspect="1" noChangeArrowheads="1"/>
                    </pic:cNvPicPr>
                  </pic:nvPicPr>
                  <pic:blipFill>
                    <a:blip r:embed="rId22"/>
                    <a:stretch>
                      <a:fillRect/>
                    </a:stretch>
                  </pic:blipFill>
                  <pic:spPr bwMode="auto">
                    <a:xfrm>
                      <a:off x="0" y="0"/>
                      <a:ext cx="4346448" cy="670559"/>
                    </a:xfrm>
                    <a:prstGeom prst="rect">
                      <a:avLst/>
                    </a:prstGeom>
                    <a:noFill/>
                    <a:ln>
                      <a:noFill/>
                    </a:ln>
                  </pic:spPr>
                </pic:pic>
              </a:graphicData>
            </a:graphic>
          </wp:inline>
        </w:drawing>
      </w:r>
    </w:p>
    <w:p w14:paraId="05F7E8AE" w14:textId="77777777" w:rsidR="00BA5EBE" w:rsidRDefault="00A754F8">
      <w:pPr>
        <w:pStyle w:val="Image"/>
      </w:pPr>
      <w:r>
        <w:rPr>
          <w:noProof/>
        </w:rPr>
        <w:drawing>
          <wp:inline distT="0" distB="0" distL="0" distR="0" wp14:anchorId="633D5EC4" wp14:editId="4469755F">
            <wp:extent cx="4346448" cy="669035"/>
            <wp:effectExtent l="0" t="0" r="0" b="0"/>
            <wp:docPr id="1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descr="Image"/>
                    <pic:cNvPicPr>
                      <a:picLocks noChangeAspect="1" noChangeArrowheads="1"/>
                    </pic:cNvPicPr>
                  </pic:nvPicPr>
                  <pic:blipFill>
                    <a:blip r:embed="rId23"/>
                    <a:stretch>
                      <a:fillRect/>
                    </a:stretch>
                  </pic:blipFill>
                  <pic:spPr bwMode="auto">
                    <a:xfrm>
                      <a:off x="0" y="0"/>
                      <a:ext cx="4346448" cy="669035"/>
                    </a:xfrm>
                    <a:prstGeom prst="rect">
                      <a:avLst/>
                    </a:prstGeom>
                    <a:noFill/>
                    <a:ln>
                      <a:noFill/>
                    </a:ln>
                  </pic:spPr>
                </pic:pic>
              </a:graphicData>
            </a:graphic>
          </wp:inline>
        </w:drawing>
      </w:r>
    </w:p>
    <w:p w14:paraId="12A5FD4E" w14:textId="77777777" w:rsidR="00BA5EBE" w:rsidRDefault="00A754F8">
      <w:pPr>
        <w:pStyle w:val="Body"/>
      </w:pPr>
      <w:r>
        <w:t xml:space="preserve"> </w:t>
      </w:r>
    </w:p>
    <w:p w14:paraId="04F3659E" w14:textId="77777777" w:rsidR="00BA5EBE" w:rsidRDefault="00A754F8">
      <w:pPr>
        <w:pStyle w:val="Image"/>
      </w:pPr>
      <w:r>
        <w:rPr>
          <w:noProof/>
        </w:rPr>
        <w:drawing>
          <wp:inline distT="0" distB="0" distL="0" distR="0" wp14:anchorId="1CC89422" wp14:editId="55E78EED">
            <wp:extent cx="4346448" cy="669035"/>
            <wp:effectExtent l="0" t="0" r="0" b="0"/>
            <wp:docPr id="1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descr="Image"/>
                    <pic:cNvPicPr>
                      <a:picLocks noChangeAspect="1" noChangeArrowheads="1"/>
                    </pic:cNvPicPr>
                  </pic:nvPicPr>
                  <pic:blipFill>
                    <a:blip r:embed="rId24"/>
                    <a:stretch>
                      <a:fillRect/>
                    </a:stretch>
                  </pic:blipFill>
                  <pic:spPr bwMode="auto">
                    <a:xfrm>
                      <a:off x="0" y="0"/>
                      <a:ext cx="4346448" cy="669035"/>
                    </a:xfrm>
                    <a:prstGeom prst="rect">
                      <a:avLst/>
                    </a:prstGeom>
                    <a:noFill/>
                    <a:ln>
                      <a:noFill/>
                    </a:ln>
                  </pic:spPr>
                </pic:pic>
              </a:graphicData>
            </a:graphic>
          </wp:inline>
        </w:drawing>
      </w:r>
    </w:p>
    <w:p w14:paraId="088E0E6E" w14:textId="77777777" w:rsidR="00BA5EBE" w:rsidRDefault="00A754F8">
      <w:pPr>
        <w:pStyle w:val="Image"/>
      </w:pPr>
      <w:r>
        <w:rPr>
          <w:noProof/>
        </w:rPr>
        <w:drawing>
          <wp:inline distT="0" distB="0" distL="0" distR="0" wp14:anchorId="2F630B3E" wp14:editId="05B307A5">
            <wp:extent cx="4346448" cy="670559"/>
            <wp:effectExtent l="0" t="0" r="0" b="0"/>
            <wp:docPr id="1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descr="Image"/>
                    <pic:cNvPicPr>
                      <a:picLocks noChangeAspect="1" noChangeArrowheads="1"/>
                    </pic:cNvPicPr>
                  </pic:nvPicPr>
                  <pic:blipFill>
                    <a:blip r:embed="rId25"/>
                    <a:stretch>
                      <a:fillRect/>
                    </a:stretch>
                  </pic:blipFill>
                  <pic:spPr bwMode="auto">
                    <a:xfrm>
                      <a:off x="0" y="0"/>
                      <a:ext cx="4346448" cy="670559"/>
                    </a:xfrm>
                    <a:prstGeom prst="rect">
                      <a:avLst/>
                    </a:prstGeom>
                    <a:noFill/>
                    <a:ln>
                      <a:noFill/>
                    </a:ln>
                  </pic:spPr>
                </pic:pic>
              </a:graphicData>
            </a:graphic>
          </wp:inline>
        </w:drawing>
      </w:r>
    </w:p>
    <w:p w14:paraId="4CCC55FF" w14:textId="77777777" w:rsidR="00BA5EBE" w:rsidRDefault="00A754F8">
      <w:pPr>
        <w:pStyle w:val="Image"/>
      </w:pPr>
      <w:r>
        <w:rPr>
          <w:noProof/>
        </w:rPr>
        <w:drawing>
          <wp:inline distT="0" distB="0" distL="0" distR="0" wp14:anchorId="4038E84F" wp14:editId="6234EE59">
            <wp:extent cx="4346448" cy="669035"/>
            <wp:effectExtent l="0" t="0" r="0" b="0"/>
            <wp:docPr id="1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descr="Image"/>
                    <pic:cNvPicPr>
                      <a:picLocks noChangeAspect="1" noChangeArrowheads="1"/>
                    </pic:cNvPicPr>
                  </pic:nvPicPr>
                  <pic:blipFill>
                    <a:blip r:embed="rId26"/>
                    <a:stretch>
                      <a:fillRect/>
                    </a:stretch>
                  </pic:blipFill>
                  <pic:spPr bwMode="auto">
                    <a:xfrm>
                      <a:off x="0" y="0"/>
                      <a:ext cx="4346448" cy="669035"/>
                    </a:xfrm>
                    <a:prstGeom prst="rect">
                      <a:avLst/>
                    </a:prstGeom>
                    <a:noFill/>
                    <a:ln>
                      <a:noFill/>
                    </a:ln>
                  </pic:spPr>
                </pic:pic>
              </a:graphicData>
            </a:graphic>
          </wp:inline>
        </w:drawing>
      </w:r>
    </w:p>
    <w:p w14:paraId="560BEEC7" w14:textId="77777777" w:rsidR="00BA5EBE" w:rsidRDefault="00A754F8">
      <w:pPr>
        <w:pStyle w:val="Body"/>
      </w:pPr>
      <w:r>
        <w:t xml:space="preserve"> </w:t>
      </w:r>
    </w:p>
    <w:p w14:paraId="22D42BA6" w14:textId="77777777" w:rsidR="00BA5EBE" w:rsidRDefault="00A754F8">
      <w:pPr>
        <w:pStyle w:val="Image"/>
      </w:pPr>
      <w:r>
        <w:rPr>
          <w:noProof/>
        </w:rPr>
        <w:drawing>
          <wp:inline distT="0" distB="0" distL="0" distR="0" wp14:anchorId="23A8A965" wp14:editId="18775219">
            <wp:extent cx="4346448" cy="672083"/>
            <wp:effectExtent l="0" t="0" r="0" b="0"/>
            <wp:docPr id="2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descr="Image"/>
                    <pic:cNvPicPr>
                      <a:picLocks noChangeAspect="1" noChangeArrowheads="1"/>
                    </pic:cNvPicPr>
                  </pic:nvPicPr>
                  <pic:blipFill>
                    <a:blip r:embed="rId27"/>
                    <a:stretch>
                      <a:fillRect/>
                    </a:stretch>
                  </pic:blipFill>
                  <pic:spPr bwMode="auto">
                    <a:xfrm>
                      <a:off x="0" y="0"/>
                      <a:ext cx="4346448" cy="672083"/>
                    </a:xfrm>
                    <a:prstGeom prst="rect">
                      <a:avLst/>
                    </a:prstGeom>
                    <a:noFill/>
                    <a:ln>
                      <a:noFill/>
                    </a:ln>
                  </pic:spPr>
                </pic:pic>
              </a:graphicData>
            </a:graphic>
          </wp:inline>
        </w:drawing>
      </w:r>
    </w:p>
    <w:p w14:paraId="409B5399" w14:textId="77777777" w:rsidR="00BA5EBE" w:rsidRDefault="00A754F8">
      <w:pPr>
        <w:pStyle w:val="Image"/>
      </w:pPr>
      <w:r>
        <w:rPr>
          <w:noProof/>
        </w:rPr>
        <w:drawing>
          <wp:inline distT="0" distB="0" distL="0" distR="0" wp14:anchorId="34954AB8" wp14:editId="5E60532D">
            <wp:extent cx="4346448" cy="652271"/>
            <wp:effectExtent l="0" t="0" r="0" b="0"/>
            <wp:docPr id="2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descr="Image"/>
                    <pic:cNvPicPr>
                      <a:picLocks noChangeAspect="1" noChangeArrowheads="1"/>
                    </pic:cNvPicPr>
                  </pic:nvPicPr>
                  <pic:blipFill>
                    <a:blip r:embed="rId28"/>
                    <a:stretch>
                      <a:fillRect/>
                    </a:stretch>
                  </pic:blipFill>
                  <pic:spPr bwMode="auto">
                    <a:xfrm>
                      <a:off x="0" y="0"/>
                      <a:ext cx="4346448" cy="652271"/>
                    </a:xfrm>
                    <a:prstGeom prst="rect">
                      <a:avLst/>
                    </a:prstGeom>
                    <a:noFill/>
                    <a:ln>
                      <a:noFill/>
                    </a:ln>
                  </pic:spPr>
                </pic:pic>
              </a:graphicData>
            </a:graphic>
          </wp:inline>
        </w:drawing>
      </w:r>
    </w:p>
    <w:p w14:paraId="21E2FBAF" w14:textId="77777777" w:rsidR="00BA5EBE" w:rsidRDefault="00BA5EBE">
      <w:pPr>
        <w:pStyle w:val="Body"/>
      </w:pPr>
    </w:p>
    <w:p w14:paraId="1BDE4005" w14:textId="77777777" w:rsidR="00BA5EBE" w:rsidRDefault="00A754F8">
      <w:pPr>
        <w:pStyle w:val="Caption"/>
      </w:pPr>
      <w:r>
        <w:t>This Is the Feast</w:t>
      </w:r>
      <w:r>
        <w:tab/>
      </w:r>
      <w:r>
        <w:rPr>
          <w:rStyle w:val="Subcaption"/>
          <w:b w:val="0"/>
        </w:rPr>
        <w:t>LSB 155</w:t>
      </w:r>
    </w:p>
    <w:p w14:paraId="384AB252" w14:textId="77777777" w:rsidR="00BA5EBE" w:rsidRDefault="00A754F8">
      <w:pPr>
        <w:pStyle w:val="Image"/>
      </w:pPr>
      <w:r>
        <w:rPr>
          <w:noProof/>
        </w:rPr>
        <w:drawing>
          <wp:inline distT="0" distB="0" distL="0" distR="0" wp14:anchorId="3063D97D" wp14:editId="019B58B8">
            <wp:extent cx="4343400" cy="571499"/>
            <wp:effectExtent l="0" t="0" r="0" b="0"/>
            <wp:docPr id="2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descr="Image"/>
                    <pic:cNvPicPr>
                      <a:picLocks noChangeAspect="1" noChangeArrowheads="1"/>
                    </pic:cNvPicPr>
                  </pic:nvPicPr>
                  <pic:blipFill>
                    <a:blip r:embed="rId29"/>
                    <a:stretch>
                      <a:fillRect/>
                    </a:stretch>
                  </pic:blipFill>
                  <pic:spPr bwMode="auto">
                    <a:xfrm>
                      <a:off x="0" y="0"/>
                      <a:ext cx="4343400" cy="571499"/>
                    </a:xfrm>
                    <a:prstGeom prst="rect">
                      <a:avLst/>
                    </a:prstGeom>
                    <a:noFill/>
                    <a:ln>
                      <a:noFill/>
                    </a:ln>
                  </pic:spPr>
                </pic:pic>
              </a:graphicData>
            </a:graphic>
          </wp:inline>
        </w:drawing>
      </w:r>
    </w:p>
    <w:p w14:paraId="24A7B79A" w14:textId="77777777" w:rsidR="00BA5EBE" w:rsidRDefault="00A754F8">
      <w:pPr>
        <w:pStyle w:val="Image"/>
      </w:pPr>
      <w:r>
        <w:rPr>
          <w:noProof/>
        </w:rPr>
        <w:lastRenderedPageBreak/>
        <w:drawing>
          <wp:inline distT="0" distB="0" distL="0" distR="0" wp14:anchorId="3FA7492F" wp14:editId="0FAF6EB7">
            <wp:extent cx="4343400" cy="749299"/>
            <wp:effectExtent l="0" t="0" r="0" b="0"/>
            <wp:docPr id="2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descr="Image"/>
                    <pic:cNvPicPr>
                      <a:picLocks noChangeAspect="1" noChangeArrowheads="1"/>
                    </pic:cNvPicPr>
                  </pic:nvPicPr>
                  <pic:blipFill>
                    <a:blip r:embed="rId30"/>
                    <a:stretch>
                      <a:fillRect/>
                    </a:stretch>
                  </pic:blipFill>
                  <pic:spPr bwMode="auto">
                    <a:xfrm>
                      <a:off x="0" y="0"/>
                      <a:ext cx="4343400" cy="749299"/>
                    </a:xfrm>
                    <a:prstGeom prst="rect">
                      <a:avLst/>
                    </a:prstGeom>
                    <a:noFill/>
                    <a:ln>
                      <a:noFill/>
                    </a:ln>
                  </pic:spPr>
                </pic:pic>
              </a:graphicData>
            </a:graphic>
          </wp:inline>
        </w:drawing>
      </w:r>
    </w:p>
    <w:p w14:paraId="513B512E" w14:textId="77777777" w:rsidR="00BA5EBE" w:rsidRDefault="00A754F8">
      <w:pPr>
        <w:pStyle w:val="Image"/>
      </w:pPr>
      <w:r>
        <w:rPr>
          <w:noProof/>
        </w:rPr>
        <w:drawing>
          <wp:inline distT="0" distB="0" distL="0" distR="0" wp14:anchorId="58370ADE" wp14:editId="52A8BCD1">
            <wp:extent cx="4343400" cy="1371599"/>
            <wp:effectExtent l="0" t="0" r="0" b="0"/>
            <wp:docPr id="2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descr="Image"/>
                    <pic:cNvPicPr>
                      <a:picLocks noChangeAspect="1" noChangeArrowheads="1"/>
                    </pic:cNvPicPr>
                  </pic:nvPicPr>
                  <pic:blipFill>
                    <a:blip r:embed="rId31"/>
                    <a:stretch>
                      <a:fillRect/>
                    </a:stretch>
                  </pic:blipFill>
                  <pic:spPr bwMode="auto">
                    <a:xfrm>
                      <a:off x="0" y="0"/>
                      <a:ext cx="4343400" cy="1371599"/>
                    </a:xfrm>
                    <a:prstGeom prst="rect">
                      <a:avLst/>
                    </a:prstGeom>
                    <a:noFill/>
                    <a:ln>
                      <a:noFill/>
                    </a:ln>
                  </pic:spPr>
                </pic:pic>
              </a:graphicData>
            </a:graphic>
          </wp:inline>
        </w:drawing>
      </w:r>
    </w:p>
    <w:p w14:paraId="6BA6416D" w14:textId="77777777" w:rsidR="00BA5EBE" w:rsidRDefault="00A754F8">
      <w:pPr>
        <w:pStyle w:val="Image"/>
      </w:pPr>
      <w:r>
        <w:rPr>
          <w:noProof/>
        </w:rPr>
        <w:drawing>
          <wp:inline distT="0" distB="0" distL="0" distR="0" wp14:anchorId="2E60736C" wp14:editId="4538B360">
            <wp:extent cx="4343400" cy="1333499"/>
            <wp:effectExtent l="0" t="0" r="0" b="0"/>
            <wp:docPr id="2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descr="Image"/>
                    <pic:cNvPicPr>
                      <a:picLocks noChangeAspect="1" noChangeArrowheads="1"/>
                    </pic:cNvPicPr>
                  </pic:nvPicPr>
                  <pic:blipFill>
                    <a:blip r:embed="rId32"/>
                    <a:stretch>
                      <a:fillRect/>
                    </a:stretch>
                  </pic:blipFill>
                  <pic:spPr bwMode="auto">
                    <a:xfrm>
                      <a:off x="0" y="0"/>
                      <a:ext cx="4343400" cy="1333499"/>
                    </a:xfrm>
                    <a:prstGeom prst="rect">
                      <a:avLst/>
                    </a:prstGeom>
                    <a:noFill/>
                    <a:ln>
                      <a:noFill/>
                    </a:ln>
                  </pic:spPr>
                </pic:pic>
              </a:graphicData>
            </a:graphic>
          </wp:inline>
        </w:drawing>
      </w:r>
    </w:p>
    <w:p w14:paraId="6428EC21" w14:textId="77777777" w:rsidR="00BA5EBE" w:rsidRDefault="00A754F8">
      <w:pPr>
        <w:pStyle w:val="Image"/>
      </w:pPr>
      <w:r>
        <w:rPr>
          <w:noProof/>
        </w:rPr>
        <w:drawing>
          <wp:inline distT="0" distB="0" distL="0" distR="0" wp14:anchorId="2B464C1C" wp14:editId="42E286AB">
            <wp:extent cx="4343400" cy="749299"/>
            <wp:effectExtent l="0" t="0" r="0" b="0"/>
            <wp:docPr id="2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 descr="Image"/>
                    <pic:cNvPicPr>
                      <a:picLocks noChangeAspect="1" noChangeArrowheads="1"/>
                    </pic:cNvPicPr>
                  </pic:nvPicPr>
                  <pic:blipFill>
                    <a:blip r:embed="rId33"/>
                    <a:stretch>
                      <a:fillRect/>
                    </a:stretch>
                  </pic:blipFill>
                  <pic:spPr bwMode="auto">
                    <a:xfrm>
                      <a:off x="0" y="0"/>
                      <a:ext cx="4343400" cy="749299"/>
                    </a:xfrm>
                    <a:prstGeom prst="rect">
                      <a:avLst/>
                    </a:prstGeom>
                    <a:noFill/>
                    <a:ln>
                      <a:noFill/>
                    </a:ln>
                  </pic:spPr>
                </pic:pic>
              </a:graphicData>
            </a:graphic>
          </wp:inline>
        </w:drawing>
      </w:r>
    </w:p>
    <w:p w14:paraId="10F79FCF" w14:textId="77777777" w:rsidR="00BA5EBE" w:rsidRDefault="00A754F8">
      <w:pPr>
        <w:pStyle w:val="Image"/>
      </w:pPr>
      <w:r>
        <w:rPr>
          <w:noProof/>
        </w:rPr>
        <w:drawing>
          <wp:inline distT="0" distB="0" distL="0" distR="0" wp14:anchorId="07552651" wp14:editId="68AB9CE2">
            <wp:extent cx="4343400" cy="749299"/>
            <wp:effectExtent l="0" t="0" r="0" b="0"/>
            <wp:docPr id="2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 descr="Image"/>
                    <pic:cNvPicPr>
                      <a:picLocks noChangeAspect="1" noChangeArrowheads="1"/>
                    </pic:cNvPicPr>
                  </pic:nvPicPr>
                  <pic:blipFill>
                    <a:blip r:embed="rId34"/>
                    <a:stretch>
                      <a:fillRect/>
                    </a:stretch>
                  </pic:blipFill>
                  <pic:spPr bwMode="auto">
                    <a:xfrm>
                      <a:off x="0" y="0"/>
                      <a:ext cx="4343400" cy="749299"/>
                    </a:xfrm>
                    <a:prstGeom prst="rect">
                      <a:avLst/>
                    </a:prstGeom>
                    <a:noFill/>
                    <a:ln>
                      <a:noFill/>
                    </a:ln>
                  </pic:spPr>
                </pic:pic>
              </a:graphicData>
            </a:graphic>
          </wp:inline>
        </w:drawing>
      </w:r>
    </w:p>
    <w:p w14:paraId="06BA784F" w14:textId="77777777" w:rsidR="00BA5EBE" w:rsidRDefault="00BA5EBE">
      <w:pPr>
        <w:pStyle w:val="Body"/>
      </w:pPr>
    </w:p>
    <w:p w14:paraId="1D17344B" w14:textId="18366FE4" w:rsidR="00A11B4C" w:rsidRDefault="00A11B4C" w:rsidP="00A11B4C">
      <w:pPr>
        <w:pStyle w:val="Caption"/>
      </w:pPr>
      <w:r>
        <w:t>Salutation and Collect of the Day</w:t>
      </w:r>
    </w:p>
    <w:p w14:paraId="1E3DE5A8" w14:textId="77777777" w:rsidR="00A11B4C" w:rsidRDefault="00A11B4C" w:rsidP="00A11B4C">
      <w:pPr>
        <w:pStyle w:val="Image"/>
      </w:pPr>
      <w:r>
        <w:rPr>
          <w:noProof/>
        </w:rPr>
        <w:drawing>
          <wp:inline distT="0" distB="0" distL="0" distR="0" wp14:anchorId="256CB90A" wp14:editId="57038A20">
            <wp:extent cx="2082800" cy="533399"/>
            <wp:effectExtent l="0" t="0" r="0" b="0"/>
            <wp:docPr id="134720208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 descr="Image"/>
                    <pic:cNvPicPr>
                      <a:picLocks noChangeAspect="1" noChangeArrowheads="1"/>
                    </pic:cNvPicPr>
                  </pic:nvPicPr>
                  <pic:blipFill>
                    <a:blip r:embed="rId35"/>
                    <a:stretch>
                      <a:fillRect/>
                    </a:stretch>
                  </pic:blipFill>
                  <pic:spPr bwMode="auto">
                    <a:xfrm>
                      <a:off x="0" y="0"/>
                      <a:ext cx="2082800" cy="533399"/>
                    </a:xfrm>
                    <a:prstGeom prst="rect">
                      <a:avLst/>
                    </a:prstGeom>
                    <a:noFill/>
                    <a:ln>
                      <a:noFill/>
                    </a:ln>
                  </pic:spPr>
                </pic:pic>
              </a:graphicData>
            </a:graphic>
          </wp:inline>
        </w:drawing>
      </w:r>
    </w:p>
    <w:p w14:paraId="47A031A7" w14:textId="77777777" w:rsidR="00A11B4C" w:rsidRDefault="00A11B4C" w:rsidP="00A11B4C">
      <w:pPr>
        <w:pStyle w:val="Image"/>
      </w:pPr>
      <w:r>
        <w:rPr>
          <w:noProof/>
        </w:rPr>
        <w:drawing>
          <wp:inline distT="0" distB="0" distL="0" distR="0" wp14:anchorId="3DD6D121" wp14:editId="7521C137">
            <wp:extent cx="2082800" cy="673100"/>
            <wp:effectExtent l="0" t="0" r="0" b="0"/>
            <wp:docPr id="102745903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 descr="Image"/>
                    <pic:cNvPicPr>
                      <a:picLocks noChangeAspect="1" noChangeArrowheads="1"/>
                    </pic:cNvPicPr>
                  </pic:nvPicPr>
                  <pic:blipFill>
                    <a:blip r:embed="rId36"/>
                    <a:stretch>
                      <a:fillRect/>
                    </a:stretch>
                  </pic:blipFill>
                  <pic:spPr bwMode="auto">
                    <a:xfrm>
                      <a:off x="0" y="0"/>
                      <a:ext cx="2082800" cy="673100"/>
                    </a:xfrm>
                    <a:prstGeom prst="rect">
                      <a:avLst/>
                    </a:prstGeom>
                    <a:noFill/>
                    <a:ln>
                      <a:noFill/>
                    </a:ln>
                  </pic:spPr>
                </pic:pic>
              </a:graphicData>
            </a:graphic>
          </wp:inline>
        </w:drawing>
      </w:r>
    </w:p>
    <w:p w14:paraId="679DA26A" w14:textId="77777777" w:rsidR="00A11B4C" w:rsidRDefault="00A11B4C" w:rsidP="00A11B4C">
      <w:pPr>
        <w:pStyle w:val="Image"/>
      </w:pPr>
    </w:p>
    <w:p w14:paraId="4D6FBD60" w14:textId="08A0DCF1" w:rsidR="00BA5EBE" w:rsidRDefault="00A754F8" w:rsidP="00BB3A6E">
      <w:pPr>
        <w:pStyle w:val="Body"/>
      </w:pPr>
      <w:r>
        <w:lastRenderedPageBreak/>
        <w:t xml:space="preserve"> </w:t>
      </w:r>
      <w:r>
        <w:rPr>
          <w:rStyle w:val="LSBSymbol"/>
        </w:rPr>
        <w:t>P</w:t>
      </w:r>
      <w:r>
        <w:tab/>
        <w:t>Let us pray.</w:t>
      </w:r>
    </w:p>
    <w:p w14:paraId="52C0E531" w14:textId="77777777" w:rsidR="00BA5EBE" w:rsidRDefault="00A754F8">
      <w:pPr>
        <w:pStyle w:val="LSBResponsorialContinued"/>
      </w:pPr>
      <w:r>
        <w:t xml:space="preserve">O Lord, almighty and everlasting God, </w:t>
      </w:r>
      <w:proofErr w:type="gramStart"/>
      <w:r>
        <w:t>You</w:t>
      </w:r>
      <w:proofErr w:type="gramEnd"/>
      <w:r>
        <w:t xml:space="preserve"> have commanded us to pray and have promised to hear us. Mercifully grant that Your Holy Spirit may direct and govern our hearts in all things that we may persevere with steadfast faith in the confession of Your name; through Jesus Christ, Your Son, our Lord, who lives and reigns with You and the Holy Spirit, one God, now and forever.</w:t>
      </w:r>
    </w:p>
    <w:p w14:paraId="4D255E71" w14:textId="77777777" w:rsidR="00BA5EBE" w:rsidRDefault="00A754F8">
      <w:pPr>
        <w:pStyle w:val="Body"/>
      </w:pPr>
      <w:r>
        <w:t xml:space="preserve"> </w:t>
      </w:r>
    </w:p>
    <w:p w14:paraId="2DA5067E" w14:textId="77777777" w:rsidR="00BA5EBE" w:rsidRDefault="00A754F8">
      <w:pPr>
        <w:pStyle w:val="LSBResponsorial"/>
      </w:pPr>
      <w:r>
        <w:rPr>
          <w:rStyle w:val="LSBSymbol"/>
        </w:rPr>
        <w:t>C</w:t>
      </w:r>
      <w:r>
        <w:tab/>
      </w:r>
      <w:r>
        <w:rPr>
          <w:b/>
        </w:rPr>
        <w:t>Amen.</w:t>
      </w:r>
    </w:p>
    <w:p w14:paraId="2EF6E9C4" w14:textId="77777777" w:rsidR="00BA5EBE" w:rsidRDefault="00BA5EBE">
      <w:pPr>
        <w:pStyle w:val="Body"/>
      </w:pPr>
    </w:p>
    <w:p w14:paraId="5172BD73" w14:textId="77777777" w:rsidR="00BA5EBE" w:rsidRDefault="00A754F8">
      <w:pPr>
        <w:pStyle w:val="Rubric"/>
      </w:pPr>
      <w:r>
        <w:t>Sit</w:t>
      </w:r>
    </w:p>
    <w:p w14:paraId="39DAB5ED" w14:textId="77777777" w:rsidR="00BA5EBE" w:rsidRDefault="00BA5EBE">
      <w:pPr>
        <w:pStyle w:val="Body"/>
      </w:pPr>
    </w:p>
    <w:p w14:paraId="16821413" w14:textId="66F551EE" w:rsidR="00BA5EBE" w:rsidRDefault="00A754F8">
      <w:pPr>
        <w:pStyle w:val="Caption"/>
      </w:pPr>
      <w:r>
        <w:t>Old Testament Reading</w:t>
      </w:r>
      <w:r w:rsidR="00A07E16">
        <w:t>-</w:t>
      </w:r>
      <w:r>
        <w:tab/>
      </w:r>
      <w:r>
        <w:rPr>
          <w:rStyle w:val="Subcaption"/>
          <w:b w:val="0"/>
        </w:rPr>
        <w:t>Genesis 32:22–30</w:t>
      </w:r>
    </w:p>
    <w:p w14:paraId="1773E6B1" w14:textId="77777777" w:rsidR="00C82FEA" w:rsidRPr="00C82FEA" w:rsidRDefault="00F56337">
      <w:pPr>
        <w:pStyle w:val="Body"/>
        <w:rPr>
          <w:sz w:val="16"/>
          <w:szCs w:val="16"/>
        </w:rPr>
      </w:pPr>
      <w:r>
        <w:tab/>
      </w:r>
    </w:p>
    <w:p w14:paraId="60D8E183" w14:textId="6F539EA2" w:rsidR="00C82FEA" w:rsidRDefault="00C82FEA">
      <w:pPr>
        <w:pStyle w:val="Body"/>
      </w:pPr>
      <w:r>
        <w:rPr>
          <w:b/>
          <w:bCs/>
          <w:i/>
          <w:iCs/>
        </w:rPr>
        <w:t xml:space="preserve">                 </w:t>
      </w:r>
      <w:r w:rsidRPr="00A07E16">
        <w:rPr>
          <w:b/>
          <w:bCs/>
          <w:i/>
          <w:iCs/>
        </w:rPr>
        <w:t>Jacob is named Israel</w:t>
      </w:r>
      <w:r>
        <w:rPr>
          <w:b/>
          <w:bCs/>
          <w:i/>
          <w:iCs/>
        </w:rPr>
        <w:t>.</w:t>
      </w:r>
      <w:r w:rsidR="00F56337">
        <w:tab/>
      </w:r>
    </w:p>
    <w:p w14:paraId="7D9128A0" w14:textId="5465CF91" w:rsidR="00F56337" w:rsidRPr="00C82FEA" w:rsidRDefault="00F56337">
      <w:pPr>
        <w:pStyle w:val="Body"/>
        <w:rPr>
          <w:sz w:val="16"/>
          <w:szCs w:val="16"/>
        </w:rPr>
      </w:pPr>
      <w:r>
        <w:tab/>
      </w:r>
      <w:r>
        <w:tab/>
      </w:r>
      <w:r>
        <w:tab/>
      </w:r>
    </w:p>
    <w:p w14:paraId="1748E19D" w14:textId="0CD25EF2" w:rsidR="00BA5EBE" w:rsidRDefault="00A754F8">
      <w:pPr>
        <w:pStyle w:val="Body"/>
      </w:pPr>
      <w:r>
        <w:tab/>
      </w:r>
      <w:r>
        <w:rPr>
          <w:rStyle w:val="VerseNumber"/>
        </w:rPr>
        <w:t>22</w:t>
      </w:r>
      <w:r>
        <w:t xml:space="preserve">The same night [Jacob] arose and took his two wives, his two female servants, and his eleven children, and crossed the ford of the Jabbok. </w:t>
      </w:r>
      <w:r>
        <w:rPr>
          <w:rStyle w:val="VerseNumber"/>
        </w:rPr>
        <w:t>23</w:t>
      </w:r>
      <w:r>
        <w:t xml:space="preserve">He took them and sent them across the stream, and everything else that he had. </w:t>
      </w:r>
      <w:r>
        <w:rPr>
          <w:rStyle w:val="VerseNumber"/>
        </w:rPr>
        <w:t>24</w:t>
      </w:r>
      <w:r>
        <w:t xml:space="preserve">And Jacob was left alone. And a man wrestled with him until the breaking of the day. </w:t>
      </w:r>
      <w:r>
        <w:rPr>
          <w:rStyle w:val="VerseNumber"/>
        </w:rPr>
        <w:t>25</w:t>
      </w:r>
      <w:r>
        <w:t xml:space="preserve">When the man saw that he did not prevail against Jacob, he touched his hip socket, and Jacob’s hip was put out of joint as he wrestled with him. </w:t>
      </w:r>
      <w:r>
        <w:rPr>
          <w:rStyle w:val="VerseNumber"/>
        </w:rPr>
        <w:t>26</w:t>
      </w:r>
      <w:r>
        <w:t xml:space="preserve">Then he said, “Let me go, for the day has broken.” But Jacob said, “I will not let you go unless you bless me.” </w:t>
      </w:r>
      <w:r>
        <w:rPr>
          <w:rStyle w:val="VerseNumber"/>
        </w:rPr>
        <w:t>27</w:t>
      </w:r>
      <w:r>
        <w:t xml:space="preserve">And he said to him, “What is your name?” And he said, “Jacob.” </w:t>
      </w:r>
      <w:r>
        <w:rPr>
          <w:rStyle w:val="VerseNumber"/>
        </w:rPr>
        <w:t>28</w:t>
      </w:r>
      <w:r>
        <w:t xml:space="preserve">Then he said, “Your name shall no longer be called Jacob, but Israel, for you have striven with God and with men, and have prevailed.” </w:t>
      </w:r>
      <w:r>
        <w:rPr>
          <w:rStyle w:val="VerseNumber"/>
        </w:rPr>
        <w:t>29</w:t>
      </w:r>
      <w:r>
        <w:t xml:space="preserve">Then Jacob asked him, “Please tell me your name.” But he said, “Why is it that you ask my name?” And there he blessed him. </w:t>
      </w:r>
      <w:r>
        <w:rPr>
          <w:rStyle w:val="VerseNumber"/>
        </w:rPr>
        <w:t>30</w:t>
      </w:r>
      <w:r>
        <w:t>So Jacob called the name of the place Peniel, saying, “For I have seen God face to face, and yet my life has been delivered.”</w:t>
      </w:r>
    </w:p>
    <w:p w14:paraId="62040D2A" w14:textId="77777777" w:rsidR="00BA5EBE" w:rsidRDefault="00A754F8">
      <w:pPr>
        <w:pStyle w:val="Body"/>
      </w:pPr>
      <w:r>
        <w:t xml:space="preserve"> </w:t>
      </w:r>
    </w:p>
    <w:p w14:paraId="5079E8E3" w14:textId="77777777" w:rsidR="00BA5EBE" w:rsidRDefault="00A754F8">
      <w:pPr>
        <w:pStyle w:val="LSBResponsorial"/>
      </w:pPr>
      <w:r>
        <w:rPr>
          <w:rStyle w:val="LSBSymbol"/>
        </w:rPr>
        <w:t>A</w:t>
      </w:r>
      <w:r>
        <w:tab/>
        <w:t>This is the Word of the Lord.</w:t>
      </w:r>
    </w:p>
    <w:p w14:paraId="6FE82421" w14:textId="77777777" w:rsidR="00BA5EBE" w:rsidRDefault="00A754F8">
      <w:pPr>
        <w:pStyle w:val="LSBResponsorial"/>
      </w:pPr>
      <w:r>
        <w:rPr>
          <w:rStyle w:val="LSBSymbol"/>
        </w:rPr>
        <w:t>C</w:t>
      </w:r>
      <w:r>
        <w:tab/>
      </w:r>
      <w:r>
        <w:rPr>
          <w:b/>
        </w:rPr>
        <w:t>Thanks be to God.</w:t>
      </w:r>
    </w:p>
    <w:p w14:paraId="37BEF3C2" w14:textId="77777777" w:rsidR="00BA5EBE" w:rsidRDefault="00BA5EBE">
      <w:pPr>
        <w:pStyle w:val="Body"/>
      </w:pPr>
    </w:p>
    <w:p w14:paraId="4A0EE84D" w14:textId="77777777" w:rsidR="00C82FEA" w:rsidRDefault="00C82FEA">
      <w:pPr>
        <w:pStyle w:val="Body"/>
      </w:pPr>
    </w:p>
    <w:p w14:paraId="53903B62" w14:textId="77777777" w:rsidR="00C82FEA" w:rsidRDefault="00C82FEA">
      <w:pPr>
        <w:pStyle w:val="Body"/>
      </w:pPr>
    </w:p>
    <w:p w14:paraId="339A375D" w14:textId="5F43136A" w:rsidR="00BA5EBE" w:rsidRDefault="00A754F8">
      <w:pPr>
        <w:pStyle w:val="Caption"/>
      </w:pPr>
      <w:r>
        <w:lastRenderedPageBreak/>
        <w:t>Psalm</w:t>
      </w:r>
      <w:r w:rsidR="00A07E16">
        <w:t xml:space="preserve"> </w:t>
      </w:r>
      <w:r>
        <w:tab/>
      </w:r>
      <w:proofErr w:type="spellStart"/>
      <w:r>
        <w:rPr>
          <w:rStyle w:val="Subcaption"/>
          <w:b w:val="0"/>
        </w:rPr>
        <w:t>Psalm</w:t>
      </w:r>
      <w:proofErr w:type="spellEnd"/>
      <w:r>
        <w:rPr>
          <w:rStyle w:val="Subcaption"/>
          <w:b w:val="0"/>
        </w:rPr>
        <w:t xml:space="preserve"> 121; antiphon: vv. 1–2</w:t>
      </w:r>
    </w:p>
    <w:p w14:paraId="4561B16F" w14:textId="2D893633" w:rsidR="00B452E7" w:rsidRDefault="00C82FEA">
      <w:pPr>
        <w:pStyle w:val="Poetry"/>
        <w:rPr>
          <w:b/>
          <w:bCs/>
          <w:i/>
          <w:iCs/>
        </w:rPr>
      </w:pPr>
      <w:r>
        <w:rPr>
          <w:b/>
          <w:bCs/>
          <w:i/>
          <w:iCs/>
        </w:rPr>
        <w:t xml:space="preserve">         </w:t>
      </w:r>
      <w:r w:rsidR="00B452E7">
        <w:rPr>
          <w:b/>
          <w:bCs/>
          <w:i/>
          <w:iCs/>
        </w:rPr>
        <w:t>“My help comes from the Lord, who made heaven and earth</w:t>
      </w:r>
      <w:r>
        <w:rPr>
          <w:b/>
          <w:bCs/>
          <w:i/>
          <w:iCs/>
        </w:rPr>
        <w:t>.”</w:t>
      </w:r>
    </w:p>
    <w:p w14:paraId="3E4AB51D" w14:textId="6E3627E3" w:rsidR="00BA5EBE" w:rsidRDefault="00A754F8">
      <w:pPr>
        <w:pStyle w:val="Poetry"/>
      </w:pPr>
      <w:r>
        <w:rPr>
          <w:rStyle w:val="VerseNumber"/>
        </w:rPr>
        <w:t>1</w:t>
      </w:r>
      <w:r>
        <w:t xml:space="preserve">I </w:t>
      </w:r>
      <w:proofErr w:type="gramStart"/>
      <w:r>
        <w:t>lift up</w:t>
      </w:r>
      <w:proofErr w:type="gramEnd"/>
      <w:r>
        <w:t xml:space="preserve"> my eyes </w:t>
      </w:r>
      <w:r>
        <w:rPr>
          <w:rStyle w:val="ChantMark"/>
        </w:rPr>
        <w:t>|</w:t>
      </w:r>
      <w:r>
        <w:t xml:space="preserve"> to the </w:t>
      </w:r>
      <w:proofErr w:type="gramStart"/>
      <w:r>
        <w:t>hills.</w:t>
      </w:r>
      <w:r>
        <w:rPr>
          <w:rStyle w:val="ChantMark"/>
        </w:rPr>
        <w:t>*</w:t>
      </w:r>
      <w:proofErr w:type="gramEnd"/>
      <w:r>
        <w:br/>
      </w:r>
      <w:r>
        <w:tab/>
      </w:r>
      <w:r>
        <w:rPr>
          <w:b/>
        </w:rPr>
        <w:t xml:space="preserve">From where does my </w:t>
      </w:r>
      <w:r>
        <w:rPr>
          <w:rStyle w:val="ChantMark"/>
        </w:rPr>
        <w:t>|</w:t>
      </w:r>
      <w:r>
        <w:rPr>
          <w:b/>
        </w:rPr>
        <w:t xml:space="preserve"> help come?</w:t>
      </w:r>
      <w:r>
        <w:br/>
      </w:r>
      <w:r>
        <w:rPr>
          <w:rStyle w:val="VerseNumber"/>
        </w:rPr>
        <w:t>2</w:t>
      </w:r>
      <w:r>
        <w:t xml:space="preserve">My help comes </w:t>
      </w:r>
      <w:r>
        <w:rPr>
          <w:rStyle w:val="ChantMark"/>
        </w:rPr>
        <w:t>|</w:t>
      </w:r>
      <w:r>
        <w:t xml:space="preserve"> from the </w:t>
      </w:r>
      <w:proofErr w:type="gramStart"/>
      <w:r>
        <w:rPr>
          <w:rStyle w:val="DivineName"/>
        </w:rPr>
        <w:t>Lord</w:t>
      </w:r>
      <w:r>
        <w:t>,</w:t>
      </w:r>
      <w:r>
        <w:rPr>
          <w:rStyle w:val="ChantMark"/>
        </w:rPr>
        <w:t>*</w:t>
      </w:r>
      <w:proofErr w:type="gramEnd"/>
      <w:r>
        <w:br/>
      </w:r>
      <w:r>
        <w:tab/>
      </w:r>
      <w:r>
        <w:rPr>
          <w:b/>
        </w:rPr>
        <w:t xml:space="preserve">who made </w:t>
      </w:r>
      <w:r>
        <w:rPr>
          <w:rStyle w:val="ChantMark"/>
        </w:rPr>
        <w:t>|</w:t>
      </w:r>
      <w:r>
        <w:rPr>
          <w:b/>
        </w:rPr>
        <w:t xml:space="preserve"> heaven and earth.</w:t>
      </w:r>
    </w:p>
    <w:p w14:paraId="5312FA91" w14:textId="77777777" w:rsidR="00BA5EBE" w:rsidRDefault="00A754F8">
      <w:pPr>
        <w:pStyle w:val="Poetry"/>
      </w:pPr>
      <w:r>
        <w:rPr>
          <w:rStyle w:val="VerseNumber"/>
        </w:rPr>
        <w:t>3</w:t>
      </w:r>
      <w:r>
        <w:t xml:space="preserve">He will not let your </w:t>
      </w:r>
      <w:r>
        <w:rPr>
          <w:rStyle w:val="ChantMark"/>
        </w:rPr>
        <w:t>|</w:t>
      </w:r>
      <w:r>
        <w:t xml:space="preserve"> foot be </w:t>
      </w:r>
      <w:proofErr w:type="gramStart"/>
      <w:r>
        <w:t>moved;</w:t>
      </w:r>
      <w:r>
        <w:rPr>
          <w:rStyle w:val="ChantMark"/>
        </w:rPr>
        <w:t>*</w:t>
      </w:r>
      <w:proofErr w:type="gramEnd"/>
      <w:r>
        <w:br/>
      </w:r>
      <w:r>
        <w:tab/>
      </w:r>
      <w:r>
        <w:rPr>
          <w:b/>
        </w:rPr>
        <w:t xml:space="preserve">he who keeps you will not </w:t>
      </w:r>
      <w:r>
        <w:rPr>
          <w:rStyle w:val="ChantMark"/>
        </w:rPr>
        <w:t>|</w:t>
      </w:r>
      <w:r>
        <w:rPr>
          <w:b/>
        </w:rPr>
        <w:t xml:space="preserve"> slumber.</w:t>
      </w:r>
      <w:r>
        <w:br/>
      </w:r>
      <w:r>
        <w:rPr>
          <w:rStyle w:val="VerseNumber"/>
        </w:rPr>
        <w:t>4</w:t>
      </w:r>
      <w:r>
        <w:t xml:space="preserve">Behold, he who keeps </w:t>
      </w:r>
      <w:r>
        <w:rPr>
          <w:rStyle w:val="ChantMark"/>
        </w:rPr>
        <w:t>|</w:t>
      </w:r>
      <w:r>
        <w:t xml:space="preserve"> Israel</w:t>
      </w:r>
      <w:r>
        <w:rPr>
          <w:rStyle w:val="ChantMark"/>
        </w:rPr>
        <w:t>*</w:t>
      </w:r>
      <w:r>
        <w:br/>
      </w:r>
      <w:r>
        <w:tab/>
      </w:r>
      <w:r>
        <w:rPr>
          <w:b/>
        </w:rPr>
        <w:t>will neither slum-</w:t>
      </w:r>
      <w:r>
        <w:t xml:space="preserve"> </w:t>
      </w:r>
      <w:r>
        <w:rPr>
          <w:rStyle w:val="ChantMark"/>
        </w:rPr>
        <w:t>|</w:t>
      </w:r>
      <w:r>
        <w:rPr>
          <w:b/>
        </w:rPr>
        <w:t xml:space="preserve"> </w:t>
      </w:r>
      <w:proofErr w:type="spellStart"/>
      <w:r>
        <w:rPr>
          <w:b/>
        </w:rPr>
        <w:t>ber</w:t>
      </w:r>
      <w:proofErr w:type="spellEnd"/>
      <w:r>
        <w:rPr>
          <w:b/>
        </w:rPr>
        <w:t xml:space="preserve"> nor sleep.</w:t>
      </w:r>
    </w:p>
    <w:p w14:paraId="1A236F22" w14:textId="77777777" w:rsidR="00BA5EBE" w:rsidRDefault="00A754F8">
      <w:pPr>
        <w:pStyle w:val="Poetry"/>
      </w:pPr>
      <w:r>
        <w:rPr>
          <w:rStyle w:val="VerseNumber"/>
        </w:rPr>
        <w:t>5</w:t>
      </w:r>
      <w:r>
        <w:t xml:space="preserve">The </w:t>
      </w:r>
      <w:r>
        <w:rPr>
          <w:rStyle w:val="DivineName"/>
        </w:rPr>
        <w:t>Lord</w:t>
      </w:r>
      <w:r>
        <w:t xml:space="preserve"> is your </w:t>
      </w:r>
      <w:r>
        <w:rPr>
          <w:rStyle w:val="ChantMark"/>
        </w:rPr>
        <w:t>|</w:t>
      </w:r>
      <w:r>
        <w:t xml:space="preserve"> </w:t>
      </w:r>
      <w:proofErr w:type="gramStart"/>
      <w:r>
        <w:t>keeper;</w:t>
      </w:r>
      <w:r>
        <w:rPr>
          <w:rStyle w:val="ChantMark"/>
        </w:rPr>
        <w:t>*</w:t>
      </w:r>
      <w:proofErr w:type="gramEnd"/>
      <w:r>
        <w:br/>
      </w:r>
      <w:r>
        <w:tab/>
      </w:r>
      <w:r>
        <w:rPr>
          <w:b/>
        </w:rPr>
        <w:t xml:space="preserve">the </w:t>
      </w:r>
      <w:r>
        <w:rPr>
          <w:rStyle w:val="DivineName"/>
          <w:b/>
        </w:rPr>
        <w:t>Lord</w:t>
      </w:r>
      <w:r>
        <w:rPr>
          <w:b/>
        </w:rPr>
        <w:t xml:space="preserve"> is your shade on your </w:t>
      </w:r>
      <w:r>
        <w:rPr>
          <w:rStyle w:val="ChantMark"/>
        </w:rPr>
        <w:t>|</w:t>
      </w:r>
      <w:r>
        <w:rPr>
          <w:b/>
        </w:rPr>
        <w:t xml:space="preserve"> right hand.</w:t>
      </w:r>
      <w:r>
        <w:br/>
      </w:r>
      <w:r>
        <w:rPr>
          <w:rStyle w:val="VerseNumber"/>
        </w:rPr>
        <w:t>6</w:t>
      </w:r>
      <w:r>
        <w:t xml:space="preserve">The sun shall not strike </w:t>
      </w:r>
      <w:r>
        <w:rPr>
          <w:rStyle w:val="ChantMark"/>
        </w:rPr>
        <w:t>|</w:t>
      </w:r>
      <w:r>
        <w:t xml:space="preserve"> you by </w:t>
      </w:r>
      <w:proofErr w:type="gramStart"/>
      <w:r>
        <w:t>day,</w:t>
      </w:r>
      <w:r>
        <w:rPr>
          <w:rStyle w:val="ChantMark"/>
        </w:rPr>
        <w:t>*</w:t>
      </w:r>
      <w:proofErr w:type="gramEnd"/>
      <w:r>
        <w:br/>
      </w:r>
      <w:r>
        <w:tab/>
      </w:r>
      <w:r>
        <w:rPr>
          <w:b/>
        </w:rPr>
        <w:t xml:space="preserve">nor the </w:t>
      </w:r>
      <w:r>
        <w:rPr>
          <w:rStyle w:val="ChantMark"/>
        </w:rPr>
        <w:t>|</w:t>
      </w:r>
      <w:r>
        <w:rPr>
          <w:b/>
        </w:rPr>
        <w:t xml:space="preserve"> moon by night.</w:t>
      </w:r>
    </w:p>
    <w:p w14:paraId="5C6B38C0" w14:textId="77777777" w:rsidR="00BA5EBE" w:rsidRDefault="00A754F8">
      <w:pPr>
        <w:pStyle w:val="Poetry"/>
      </w:pPr>
      <w:r>
        <w:rPr>
          <w:rStyle w:val="VerseNumber"/>
        </w:rPr>
        <w:t>7</w:t>
      </w:r>
      <w:r>
        <w:t xml:space="preserve">The </w:t>
      </w:r>
      <w:r>
        <w:rPr>
          <w:rStyle w:val="DivineName"/>
        </w:rPr>
        <w:t>Lord</w:t>
      </w:r>
      <w:r>
        <w:t xml:space="preserve"> will keep you from all </w:t>
      </w:r>
      <w:r>
        <w:rPr>
          <w:rStyle w:val="ChantMark"/>
        </w:rPr>
        <w:t>|</w:t>
      </w:r>
      <w:r>
        <w:t xml:space="preserve"> </w:t>
      </w:r>
      <w:proofErr w:type="gramStart"/>
      <w:r>
        <w:t>evil;</w:t>
      </w:r>
      <w:r>
        <w:rPr>
          <w:rStyle w:val="ChantMark"/>
        </w:rPr>
        <w:t>*</w:t>
      </w:r>
      <w:proofErr w:type="gramEnd"/>
      <w:r>
        <w:br/>
      </w:r>
      <w:r>
        <w:tab/>
      </w:r>
      <w:r>
        <w:rPr>
          <w:b/>
        </w:rPr>
        <w:t xml:space="preserve">he will </w:t>
      </w:r>
      <w:r>
        <w:rPr>
          <w:rStyle w:val="ChantMark"/>
        </w:rPr>
        <w:t>|</w:t>
      </w:r>
      <w:r>
        <w:rPr>
          <w:b/>
        </w:rPr>
        <w:t xml:space="preserve"> keep your life.</w:t>
      </w:r>
      <w:r>
        <w:br/>
      </w:r>
      <w:r>
        <w:rPr>
          <w:rStyle w:val="VerseNumber"/>
        </w:rPr>
        <w:t>8</w:t>
      </w:r>
      <w:r>
        <w:t xml:space="preserve">The </w:t>
      </w:r>
      <w:r>
        <w:rPr>
          <w:rStyle w:val="DivineName"/>
        </w:rPr>
        <w:t>Lord</w:t>
      </w:r>
      <w:r>
        <w:t xml:space="preserve"> will keep</w:t>
      </w:r>
      <w:r>
        <w:br/>
      </w:r>
      <w:r>
        <w:tab/>
      </w:r>
      <w:proofErr w:type="gramStart"/>
      <w:r>
        <w:t>your</w:t>
      </w:r>
      <w:proofErr w:type="gramEnd"/>
      <w:r>
        <w:t xml:space="preserve"> going out and your </w:t>
      </w:r>
      <w:r>
        <w:rPr>
          <w:rStyle w:val="ChantMark"/>
        </w:rPr>
        <w:t>|</w:t>
      </w:r>
      <w:r>
        <w:t xml:space="preserve"> coming in</w:t>
      </w:r>
      <w:r>
        <w:rPr>
          <w:rStyle w:val="ChantMark"/>
        </w:rPr>
        <w:t>*</w:t>
      </w:r>
      <w:r>
        <w:br/>
      </w:r>
      <w:r>
        <w:tab/>
      </w:r>
      <w:r>
        <w:rPr>
          <w:b/>
        </w:rPr>
        <w:t>from this time forth and for-</w:t>
      </w:r>
      <w:r>
        <w:t xml:space="preserve"> </w:t>
      </w:r>
      <w:r>
        <w:rPr>
          <w:rStyle w:val="ChantMark"/>
        </w:rPr>
        <w:t>|</w:t>
      </w:r>
      <w:r>
        <w:rPr>
          <w:b/>
        </w:rPr>
        <w:t xml:space="preserve"> evermore.</w:t>
      </w:r>
    </w:p>
    <w:p w14:paraId="186D0FF2" w14:textId="77777777" w:rsidR="00BA5EBE" w:rsidRDefault="00BA5EBE">
      <w:pPr>
        <w:pStyle w:val="Body"/>
      </w:pPr>
    </w:p>
    <w:p w14:paraId="2B09637F" w14:textId="1C4B5A15" w:rsidR="00BA5EBE" w:rsidRDefault="00A754F8">
      <w:pPr>
        <w:pStyle w:val="Caption"/>
      </w:pPr>
      <w:r>
        <w:t>Epistle</w:t>
      </w:r>
      <w:r w:rsidR="007E14E0">
        <w:t>-</w:t>
      </w:r>
      <w:r>
        <w:tab/>
      </w:r>
      <w:r>
        <w:rPr>
          <w:rStyle w:val="Subcaption"/>
          <w:b w:val="0"/>
        </w:rPr>
        <w:t>2 Timothy 3:</w:t>
      </w:r>
      <w:proofErr w:type="gramStart"/>
      <w:r>
        <w:rPr>
          <w:rStyle w:val="Subcaption"/>
          <w:b w:val="0"/>
        </w:rPr>
        <w:t>14—4</w:t>
      </w:r>
      <w:proofErr w:type="gramEnd"/>
      <w:r>
        <w:rPr>
          <w:rStyle w:val="Subcaption"/>
          <w:b w:val="0"/>
        </w:rPr>
        <w:t>:5</w:t>
      </w:r>
    </w:p>
    <w:p w14:paraId="6613EB39" w14:textId="7BB2D6C9" w:rsidR="00C82FEA" w:rsidRDefault="00C82FEA" w:rsidP="00C82FEA">
      <w:pPr>
        <w:pStyle w:val="Poetry"/>
        <w:rPr>
          <w:b/>
          <w:bCs/>
          <w:i/>
          <w:iCs/>
        </w:rPr>
      </w:pPr>
      <w:r>
        <w:rPr>
          <w:b/>
          <w:bCs/>
          <w:i/>
          <w:iCs/>
        </w:rPr>
        <w:t xml:space="preserve">         “Continue in what you have learned… Preach the word.”</w:t>
      </w:r>
    </w:p>
    <w:p w14:paraId="223ADBE6" w14:textId="027F719C" w:rsidR="00BA5EBE" w:rsidRDefault="00A754F8">
      <w:pPr>
        <w:pStyle w:val="Body"/>
      </w:pPr>
      <w:r>
        <w:tab/>
      </w:r>
      <w:r>
        <w:rPr>
          <w:rStyle w:val="VerseNumber"/>
        </w:rPr>
        <w:t>14</w:t>
      </w:r>
      <w:r>
        <w:t xml:space="preserve">As for you, continue in what you have learned and have firmly believed, knowing from whom you learned it </w:t>
      </w:r>
      <w:r>
        <w:rPr>
          <w:rStyle w:val="VerseNumber"/>
        </w:rPr>
        <w:t>15</w:t>
      </w:r>
      <w:r>
        <w:t xml:space="preserve">and how from childhood you have been acquainted with the sacred writings, which are able to make you wise for salvation through faith in Christ Jesus. </w:t>
      </w:r>
      <w:r>
        <w:rPr>
          <w:rStyle w:val="VerseNumber"/>
        </w:rPr>
        <w:t>16</w:t>
      </w:r>
      <w:r>
        <w:t xml:space="preserve">All Scripture is breathed out by God and profitable for teaching, for reproof, for correction, and for training in righteousness, </w:t>
      </w:r>
      <w:r>
        <w:rPr>
          <w:rStyle w:val="VerseNumber"/>
        </w:rPr>
        <w:t>17</w:t>
      </w:r>
      <w:r>
        <w:t>that the man of God may be competent, equipped for every good work.</w:t>
      </w:r>
    </w:p>
    <w:p w14:paraId="4712DB73" w14:textId="77777777" w:rsidR="00BA5EBE" w:rsidRDefault="00A754F8">
      <w:pPr>
        <w:pStyle w:val="Body"/>
      </w:pPr>
      <w:r>
        <w:tab/>
      </w:r>
      <w:r>
        <w:rPr>
          <w:rStyle w:val="VerseNumber"/>
        </w:rPr>
        <w:t>1</w:t>
      </w:r>
      <w:r>
        <w:t xml:space="preserve">I charge you in the presence of God and of Christ Jesus, who is to judge the living and the dead, and by his appearing and his kingdom: </w:t>
      </w:r>
      <w:r>
        <w:rPr>
          <w:rStyle w:val="VerseNumber"/>
        </w:rPr>
        <w:t>2</w:t>
      </w:r>
      <w:r>
        <w:t xml:space="preserve">preach the word; be ready in season and out of season; reprove, rebuke, and exhort, with complete patience and teaching. </w:t>
      </w:r>
      <w:r>
        <w:rPr>
          <w:rStyle w:val="VerseNumber"/>
        </w:rPr>
        <w:t>3</w:t>
      </w:r>
      <w:r>
        <w:t xml:space="preserve">For the time is coming when people will not </w:t>
      </w:r>
      <w:r>
        <w:lastRenderedPageBreak/>
        <w:t xml:space="preserve">endure sound </w:t>
      </w:r>
      <w:proofErr w:type="gramStart"/>
      <w:r>
        <w:t>teaching, but</w:t>
      </w:r>
      <w:proofErr w:type="gramEnd"/>
      <w:r>
        <w:t xml:space="preserve"> having itching ears they will accumulate for themselves teachers to suit their own passions, </w:t>
      </w:r>
      <w:r>
        <w:rPr>
          <w:rStyle w:val="VerseNumber"/>
        </w:rPr>
        <w:t>4</w:t>
      </w:r>
      <w:r>
        <w:t xml:space="preserve">and will turn away from listening to the truth and wander off into myths. </w:t>
      </w:r>
      <w:r>
        <w:rPr>
          <w:rStyle w:val="VerseNumber"/>
        </w:rPr>
        <w:t>5</w:t>
      </w:r>
      <w:r>
        <w:t>As for you, always be sober-minded, endure suffering, do the work of an evangelist, fulfill your ministry.</w:t>
      </w:r>
    </w:p>
    <w:p w14:paraId="39799CE6" w14:textId="77777777" w:rsidR="00BA5EBE" w:rsidRDefault="00A754F8">
      <w:pPr>
        <w:pStyle w:val="Body"/>
      </w:pPr>
      <w:r>
        <w:t xml:space="preserve"> </w:t>
      </w:r>
    </w:p>
    <w:p w14:paraId="09850065" w14:textId="77777777" w:rsidR="00BA5EBE" w:rsidRDefault="00A754F8">
      <w:pPr>
        <w:pStyle w:val="LSBResponsorial"/>
      </w:pPr>
      <w:r>
        <w:rPr>
          <w:rStyle w:val="LSBSymbol"/>
        </w:rPr>
        <w:t>A</w:t>
      </w:r>
      <w:r>
        <w:tab/>
        <w:t>This is the Word of the Lord.</w:t>
      </w:r>
    </w:p>
    <w:p w14:paraId="4E6CD831" w14:textId="77777777" w:rsidR="00BA5EBE" w:rsidRDefault="00A754F8">
      <w:pPr>
        <w:pStyle w:val="LSBResponsorial"/>
      </w:pPr>
      <w:r>
        <w:rPr>
          <w:rStyle w:val="LSBSymbol"/>
        </w:rPr>
        <w:t>C</w:t>
      </w:r>
      <w:r>
        <w:tab/>
      </w:r>
      <w:r>
        <w:rPr>
          <w:b/>
        </w:rPr>
        <w:t>Thanks be to God.</w:t>
      </w:r>
    </w:p>
    <w:p w14:paraId="05E89EB0" w14:textId="77777777" w:rsidR="00BA5EBE" w:rsidRDefault="00A754F8">
      <w:pPr>
        <w:pStyle w:val="Rubric"/>
      </w:pPr>
      <w:r>
        <w:t>Stand</w:t>
      </w:r>
    </w:p>
    <w:p w14:paraId="481C77EA" w14:textId="77777777" w:rsidR="00BA5EBE" w:rsidRDefault="00BA5EBE">
      <w:pPr>
        <w:pStyle w:val="Body"/>
      </w:pPr>
    </w:p>
    <w:p w14:paraId="07312BC5" w14:textId="77777777" w:rsidR="00BA5EBE" w:rsidRDefault="00A754F8">
      <w:pPr>
        <w:pStyle w:val="Caption"/>
      </w:pPr>
      <w:r>
        <w:t>Alleluia and Verse</w:t>
      </w:r>
      <w:r>
        <w:tab/>
      </w:r>
      <w:r>
        <w:rPr>
          <w:rStyle w:val="Subcaption"/>
          <w:b w:val="0"/>
        </w:rPr>
        <w:t>LSB 156</w:t>
      </w:r>
    </w:p>
    <w:p w14:paraId="0468DD4B" w14:textId="77777777" w:rsidR="00BA5EBE" w:rsidRDefault="00A754F8">
      <w:pPr>
        <w:pStyle w:val="Image"/>
      </w:pPr>
      <w:r>
        <w:rPr>
          <w:noProof/>
        </w:rPr>
        <w:drawing>
          <wp:inline distT="0" distB="0" distL="0" distR="0" wp14:anchorId="1AAE716E" wp14:editId="31424EF2">
            <wp:extent cx="4343400" cy="546099"/>
            <wp:effectExtent l="0" t="0" r="0" b="0"/>
            <wp:docPr id="2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 descr="Image"/>
                    <pic:cNvPicPr>
                      <a:picLocks noChangeAspect="1" noChangeArrowheads="1"/>
                    </pic:cNvPicPr>
                  </pic:nvPicPr>
                  <pic:blipFill>
                    <a:blip r:embed="rId37"/>
                    <a:stretch>
                      <a:fillRect/>
                    </a:stretch>
                  </pic:blipFill>
                  <pic:spPr bwMode="auto">
                    <a:xfrm>
                      <a:off x="0" y="0"/>
                      <a:ext cx="4343400" cy="546099"/>
                    </a:xfrm>
                    <a:prstGeom prst="rect">
                      <a:avLst/>
                    </a:prstGeom>
                    <a:noFill/>
                    <a:ln>
                      <a:noFill/>
                    </a:ln>
                  </pic:spPr>
                </pic:pic>
              </a:graphicData>
            </a:graphic>
          </wp:inline>
        </w:drawing>
      </w:r>
    </w:p>
    <w:p w14:paraId="45FE269D" w14:textId="77777777" w:rsidR="00BA5EBE" w:rsidRDefault="00A754F8">
      <w:pPr>
        <w:pStyle w:val="Image"/>
      </w:pPr>
      <w:r>
        <w:rPr>
          <w:noProof/>
        </w:rPr>
        <w:drawing>
          <wp:inline distT="0" distB="0" distL="0" distR="0" wp14:anchorId="57DB666A" wp14:editId="16F4DBCF">
            <wp:extent cx="4343400" cy="660399"/>
            <wp:effectExtent l="0" t="0" r="0" b="0"/>
            <wp:docPr id="2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descr="Image"/>
                    <pic:cNvPicPr>
                      <a:picLocks noChangeAspect="1" noChangeArrowheads="1"/>
                    </pic:cNvPicPr>
                  </pic:nvPicPr>
                  <pic:blipFill>
                    <a:blip r:embed="rId38"/>
                    <a:stretch>
                      <a:fillRect/>
                    </a:stretch>
                  </pic:blipFill>
                  <pic:spPr bwMode="auto">
                    <a:xfrm>
                      <a:off x="0" y="0"/>
                      <a:ext cx="4343400" cy="660399"/>
                    </a:xfrm>
                    <a:prstGeom prst="rect">
                      <a:avLst/>
                    </a:prstGeom>
                    <a:noFill/>
                    <a:ln>
                      <a:noFill/>
                    </a:ln>
                  </pic:spPr>
                </pic:pic>
              </a:graphicData>
            </a:graphic>
          </wp:inline>
        </w:drawing>
      </w:r>
    </w:p>
    <w:p w14:paraId="421C40DB" w14:textId="77777777" w:rsidR="00BA5EBE" w:rsidRDefault="00BA5EBE">
      <w:pPr>
        <w:pStyle w:val="Body"/>
      </w:pPr>
    </w:p>
    <w:p w14:paraId="50F0FA02" w14:textId="56975C7C" w:rsidR="00BA5EBE" w:rsidRDefault="00A754F8">
      <w:pPr>
        <w:pStyle w:val="Caption"/>
        <w:rPr>
          <w:rStyle w:val="Subcaption"/>
          <w:b w:val="0"/>
        </w:rPr>
      </w:pPr>
      <w:r>
        <w:t>Holy Gospel</w:t>
      </w:r>
      <w:r w:rsidR="000C301A">
        <w:t xml:space="preserve"> – </w:t>
      </w:r>
      <w:r w:rsidR="00B12A19" w:rsidRPr="00B12A19">
        <w:rPr>
          <w:i/>
          <w:iCs/>
          <w:sz w:val="24"/>
          <w:szCs w:val="24"/>
        </w:rPr>
        <w:t>“</w:t>
      </w:r>
      <w:r w:rsidR="000C301A" w:rsidRPr="00B12A19">
        <w:rPr>
          <w:i/>
          <w:iCs/>
          <w:sz w:val="24"/>
          <w:szCs w:val="24"/>
        </w:rPr>
        <w:t>Will not God give ju</w:t>
      </w:r>
      <w:r w:rsidR="00B12A19" w:rsidRPr="00B12A19">
        <w:rPr>
          <w:i/>
          <w:iCs/>
          <w:sz w:val="24"/>
          <w:szCs w:val="24"/>
        </w:rPr>
        <w:t>stice to His elect?”</w:t>
      </w:r>
      <w:r>
        <w:tab/>
      </w:r>
      <w:r>
        <w:rPr>
          <w:rStyle w:val="Subcaption"/>
          <w:b w:val="0"/>
        </w:rPr>
        <w:t>Luke 18:1–8</w:t>
      </w:r>
    </w:p>
    <w:p w14:paraId="47B40082" w14:textId="77777777" w:rsidR="00BA5EBE" w:rsidRDefault="00A754F8">
      <w:pPr>
        <w:pStyle w:val="LSBResponsorial"/>
      </w:pPr>
      <w:r>
        <w:rPr>
          <w:rStyle w:val="LSBSymbol"/>
        </w:rPr>
        <w:t>P</w:t>
      </w:r>
      <w:r>
        <w:tab/>
        <w:t>The Holy Gospel according to St. Luke, the eighteenth chapter.</w:t>
      </w:r>
    </w:p>
    <w:p w14:paraId="5F8456A3" w14:textId="77777777" w:rsidR="00BA5EBE" w:rsidRDefault="00A754F8">
      <w:pPr>
        <w:pStyle w:val="LSBResponsorial"/>
      </w:pPr>
      <w:r>
        <w:rPr>
          <w:rStyle w:val="LSBSymbol"/>
        </w:rPr>
        <w:t>C</w:t>
      </w:r>
      <w:r>
        <w:tab/>
      </w:r>
      <w:r>
        <w:rPr>
          <w:b/>
        </w:rPr>
        <w:t>Glory to You, O Lord.</w:t>
      </w:r>
    </w:p>
    <w:p w14:paraId="72FC9C21" w14:textId="77777777" w:rsidR="00BA5EBE" w:rsidRDefault="00A754F8">
      <w:pPr>
        <w:pStyle w:val="Body"/>
      </w:pPr>
      <w:r>
        <w:t xml:space="preserve"> </w:t>
      </w:r>
    </w:p>
    <w:p w14:paraId="5FFE93EC" w14:textId="77777777" w:rsidR="00BA5EBE" w:rsidRDefault="00A754F8">
      <w:pPr>
        <w:pStyle w:val="Body"/>
      </w:pPr>
      <w:r>
        <w:tab/>
      </w:r>
      <w:r>
        <w:rPr>
          <w:rStyle w:val="VerseNumber"/>
        </w:rPr>
        <w:t>1</w:t>
      </w:r>
      <w:r>
        <w:t xml:space="preserve">[Jesus] told them a parable to the effect that they ought always to pray and not lose heart. </w:t>
      </w:r>
      <w:r>
        <w:rPr>
          <w:rStyle w:val="VerseNumber"/>
        </w:rPr>
        <w:t>2</w:t>
      </w:r>
      <w:r>
        <w:t xml:space="preserve">He said, “In a certain city there was a judge who neither feared God nor respected man. </w:t>
      </w:r>
      <w:r>
        <w:rPr>
          <w:rStyle w:val="VerseNumber"/>
        </w:rPr>
        <w:t>3</w:t>
      </w:r>
      <w:r>
        <w:t xml:space="preserve">And there was a widow in that city who kept coming to him and saying, ‘Give me justice against my adversary.’ </w:t>
      </w:r>
      <w:r>
        <w:rPr>
          <w:rStyle w:val="VerseNumber"/>
        </w:rPr>
        <w:t>4</w:t>
      </w:r>
      <w:r>
        <w:t xml:space="preserve">For a while he refused, but afterward he said to himself, ‘Though I neither fear God nor respect man, </w:t>
      </w:r>
      <w:r>
        <w:rPr>
          <w:rStyle w:val="VerseNumber"/>
        </w:rPr>
        <w:t>5</w:t>
      </w:r>
      <w:r>
        <w:t xml:space="preserve">yet because this widow keeps bothering me, I will give her justice, so that she will not beat me down by her continual coming.’” </w:t>
      </w:r>
      <w:r>
        <w:rPr>
          <w:rStyle w:val="VerseNumber"/>
        </w:rPr>
        <w:t>6</w:t>
      </w:r>
      <w:r>
        <w:t xml:space="preserve">And the Lord said, “Hear what the unrighteous judge says. </w:t>
      </w:r>
      <w:r>
        <w:rPr>
          <w:rStyle w:val="VerseNumber"/>
        </w:rPr>
        <w:t>7</w:t>
      </w:r>
      <w:r>
        <w:t xml:space="preserve">And will not God give justice to his elect, who cry to him day and night? Will he delay long over them? </w:t>
      </w:r>
      <w:r>
        <w:rPr>
          <w:rStyle w:val="VerseNumber"/>
        </w:rPr>
        <w:t>8</w:t>
      </w:r>
      <w:r>
        <w:t>I tell you, he will give justice to them speedily. Nevertheless, when the Son of Man comes, will he find faith on earth?”</w:t>
      </w:r>
    </w:p>
    <w:p w14:paraId="447DC157" w14:textId="77777777" w:rsidR="00BA5EBE" w:rsidRDefault="00A754F8">
      <w:pPr>
        <w:pStyle w:val="Body"/>
      </w:pPr>
      <w:r>
        <w:t xml:space="preserve"> </w:t>
      </w:r>
    </w:p>
    <w:p w14:paraId="276F0312" w14:textId="77777777" w:rsidR="00BA5EBE" w:rsidRDefault="00A754F8">
      <w:pPr>
        <w:pStyle w:val="LSBResponsorial"/>
      </w:pPr>
      <w:r>
        <w:rPr>
          <w:rStyle w:val="LSBSymbol"/>
        </w:rPr>
        <w:t>P</w:t>
      </w:r>
      <w:r>
        <w:tab/>
        <w:t>This is the Gospel of the Lord.</w:t>
      </w:r>
    </w:p>
    <w:p w14:paraId="68D5828F" w14:textId="77777777" w:rsidR="00BA5EBE" w:rsidRDefault="00A754F8">
      <w:pPr>
        <w:pStyle w:val="LSBResponsorial"/>
      </w:pPr>
      <w:r>
        <w:rPr>
          <w:rStyle w:val="LSBSymbol"/>
        </w:rPr>
        <w:t>C</w:t>
      </w:r>
      <w:r>
        <w:tab/>
      </w:r>
      <w:r>
        <w:rPr>
          <w:b/>
        </w:rPr>
        <w:t>Praise to You, O Christ.</w:t>
      </w:r>
    </w:p>
    <w:p w14:paraId="61FE8A8E" w14:textId="77777777" w:rsidR="00BA5EBE" w:rsidRDefault="00BA5EBE">
      <w:pPr>
        <w:pStyle w:val="Body"/>
      </w:pPr>
    </w:p>
    <w:p w14:paraId="7D1644EC" w14:textId="77777777" w:rsidR="00BA5EBE" w:rsidRDefault="00A754F8">
      <w:pPr>
        <w:pStyle w:val="Rubric"/>
      </w:pPr>
      <w:r>
        <w:lastRenderedPageBreak/>
        <w:t>Sit</w:t>
      </w:r>
    </w:p>
    <w:p w14:paraId="5A5EFBAF" w14:textId="77777777" w:rsidR="00BA5EBE" w:rsidRDefault="00BA5EBE">
      <w:pPr>
        <w:pStyle w:val="Body"/>
      </w:pPr>
    </w:p>
    <w:p w14:paraId="08EA3C6C" w14:textId="77777777" w:rsidR="00BA5EBE" w:rsidRDefault="00A754F8">
      <w:pPr>
        <w:pStyle w:val="Caption"/>
      </w:pPr>
      <w:r>
        <w:t>739 Precious Lord, Take My Hand</w:t>
      </w:r>
    </w:p>
    <w:p w14:paraId="1D1CB887" w14:textId="77777777" w:rsidR="00BA5EBE" w:rsidRDefault="00A754F8">
      <w:pPr>
        <w:pStyle w:val="Image"/>
      </w:pPr>
      <w:r>
        <w:rPr>
          <w:noProof/>
        </w:rPr>
        <w:drawing>
          <wp:inline distT="0" distB="0" distL="0" distR="0" wp14:anchorId="4AA14BDF" wp14:editId="28E88247">
            <wp:extent cx="4572000" cy="787399"/>
            <wp:effectExtent l="0" t="0" r="0" b="0"/>
            <wp:docPr id="3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 descr="Image"/>
                    <pic:cNvPicPr>
                      <a:picLocks noChangeAspect="1" noChangeArrowheads="1"/>
                    </pic:cNvPicPr>
                  </pic:nvPicPr>
                  <pic:blipFill>
                    <a:blip r:embed="rId39"/>
                    <a:stretch>
                      <a:fillRect/>
                    </a:stretch>
                  </pic:blipFill>
                  <pic:spPr bwMode="auto">
                    <a:xfrm>
                      <a:off x="0" y="0"/>
                      <a:ext cx="4572000" cy="787399"/>
                    </a:xfrm>
                    <a:prstGeom prst="rect">
                      <a:avLst/>
                    </a:prstGeom>
                    <a:noFill/>
                    <a:ln>
                      <a:noFill/>
                    </a:ln>
                  </pic:spPr>
                </pic:pic>
              </a:graphicData>
            </a:graphic>
          </wp:inline>
        </w:drawing>
      </w:r>
    </w:p>
    <w:p w14:paraId="71DFDCD8" w14:textId="77777777" w:rsidR="00BA5EBE" w:rsidRDefault="00A754F8">
      <w:pPr>
        <w:pStyle w:val="Image"/>
      </w:pPr>
      <w:r>
        <w:rPr>
          <w:noProof/>
        </w:rPr>
        <w:drawing>
          <wp:inline distT="0" distB="0" distL="0" distR="0" wp14:anchorId="7ADAB694" wp14:editId="339B5556">
            <wp:extent cx="4572000" cy="838199"/>
            <wp:effectExtent l="0" t="0" r="0" b="0"/>
            <wp:docPr id="3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 descr="Image"/>
                    <pic:cNvPicPr>
                      <a:picLocks noChangeAspect="1" noChangeArrowheads="1"/>
                    </pic:cNvPicPr>
                  </pic:nvPicPr>
                  <pic:blipFill>
                    <a:blip r:embed="rId40"/>
                    <a:stretch>
                      <a:fillRect/>
                    </a:stretch>
                  </pic:blipFill>
                  <pic:spPr bwMode="auto">
                    <a:xfrm>
                      <a:off x="0" y="0"/>
                      <a:ext cx="4572000" cy="838199"/>
                    </a:xfrm>
                    <a:prstGeom prst="rect">
                      <a:avLst/>
                    </a:prstGeom>
                    <a:noFill/>
                    <a:ln>
                      <a:noFill/>
                    </a:ln>
                  </pic:spPr>
                </pic:pic>
              </a:graphicData>
            </a:graphic>
          </wp:inline>
        </w:drawing>
      </w:r>
    </w:p>
    <w:p w14:paraId="34284773" w14:textId="77777777" w:rsidR="00BA5EBE" w:rsidRDefault="00A754F8">
      <w:pPr>
        <w:pStyle w:val="Image"/>
      </w:pPr>
      <w:r>
        <w:rPr>
          <w:noProof/>
        </w:rPr>
        <w:drawing>
          <wp:inline distT="0" distB="0" distL="0" distR="0" wp14:anchorId="69258A99" wp14:editId="6042FEEC">
            <wp:extent cx="4572000" cy="850899"/>
            <wp:effectExtent l="0" t="0" r="0" b="0"/>
            <wp:docPr id="3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 descr="Image"/>
                    <pic:cNvPicPr>
                      <a:picLocks noChangeAspect="1" noChangeArrowheads="1"/>
                    </pic:cNvPicPr>
                  </pic:nvPicPr>
                  <pic:blipFill>
                    <a:blip r:embed="rId41"/>
                    <a:stretch>
                      <a:fillRect/>
                    </a:stretch>
                  </pic:blipFill>
                  <pic:spPr bwMode="auto">
                    <a:xfrm>
                      <a:off x="0" y="0"/>
                      <a:ext cx="4572000" cy="850899"/>
                    </a:xfrm>
                    <a:prstGeom prst="rect">
                      <a:avLst/>
                    </a:prstGeom>
                    <a:noFill/>
                    <a:ln>
                      <a:noFill/>
                    </a:ln>
                  </pic:spPr>
                </pic:pic>
              </a:graphicData>
            </a:graphic>
          </wp:inline>
        </w:drawing>
      </w:r>
    </w:p>
    <w:p w14:paraId="0849DFB9" w14:textId="77777777" w:rsidR="00BA5EBE" w:rsidRDefault="00A754F8">
      <w:pPr>
        <w:pStyle w:val="Image"/>
      </w:pPr>
      <w:r>
        <w:rPr>
          <w:noProof/>
        </w:rPr>
        <w:drawing>
          <wp:inline distT="0" distB="0" distL="0" distR="0" wp14:anchorId="053AA0CB" wp14:editId="3537454B">
            <wp:extent cx="4572000" cy="850899"/>
            <wp:effectExtent l="0" t="0" r="0" b="0"/>
            <wp:docPr id="3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 descr="Image"/>
                    <pic:cNvPicPr>
                      <a:picLocks noChangeAspect="1" noChangeArrowheads="1"/>
                    </pic:cNvPicPr>
                  </pic:nvPicPr>
                  <pic:blipFill>
                    <a:blip r:embed="rId42"/>
                    <a:stretch>
                      <a:fillRect/>
                    </a:stretch>
                  </pic:blipFill>
                  <pic:spPr bwMode="auto">
                    <a:xfrm>
                      <a:off x="0" y="0"/>
                      <a:ext cx="4572000" cy="850899"/>
                    </a:xfrm>
                    <a:prstGeom prst="rect">
                      <a:avLst/>
                    </a:prstGeom>
                    <a:noFill/>
                    <a:ln>
                      <a:noFill/>
                    </a:ln>
                  </pic:spPr>
                </pic:pic>
              </a:graphicData>
            </a:graphic>
          </wp:inline>
        </w:drawing>
      </w:r>
    </w:p>
    <w:p w14:paraId="151860A0" w14:textId="77777777" w:rsidR="00BA5EBE" w:rsidRDefault="00A754F8">
      <w:pPr>
        <w:pStyle w:val="Copyright"/>
      </w:pPr>
      <w:r>
        <w:t>Text and tune: Thomas A. Dorsey, 1899–1993</w:t>
      </w:r>
      <w:r>
        <w:br/>
        <w:t>Text and tune: © 1938 (renewed) Warner-Tamerlane Publishing Corp., admin. Alfred Music. Used by permission: LSB Hymn License no. 110003995</w:t>
      </w:r>
    </w:p>
    <w:p w14:paraId="633F983D" w14:textId="77777777" w:rsidR="00BA5EBE" w:rsidRDefault="00BA5EBE">
      <w:pPr>
        <w:pStyle w:val="Body"/>
      </w:pPr>
    </w:p>
    <w:p w14:paraId="19C04C41" w14:textId="77777777" w:rsidR="00BA5EBE" w:rsidRDefault="00A754F8">
      <w:pPr>
        <w:pStyle w:val="Caption"/>
      </w:pPr>
      <w:r>
        <w:t>Sermon</w:t>
      </w:r>
    </w:p>
    <w:p w14:paraId="013A2944" w14:textId="77777777" w:rsidR="00BA5EBE" w:rsidRDefault="00BA5EBE">
      <w:pPr>
        <w:pStyle w:val="Body"/>
      </w:pPr>
    </w:p>
    <w:p w14:paraId="2F4DCC67" w14:textId="77777777" w:rsidR="00BA5EBE" w:rsidRDefault="00A754F8">
      <w:pPr>
        <w:pStyle w:val="Rubric"/>
      </w:pPr>
      <w:r>
        <w:t>Stand</w:t>
      </w:r>
    </w:p>
    <w:p w14:paraId="6C944CCA" w14:textId="77777777" w:rsidR="00BA5EBE" w:rsidRDefault="00A754F8">
      <w:pPr>
        <w:pStyle w:val="Caption"/>
      </w:pPr>
      <w:r>
        <w:t>Apostles’ Creed</w:t>
      </w:r>
    </w:p>
    <w:p w14:paraId="53C24A8D" w14:textId="51CEDF5B" w:rsidR="00BA5EBE" w:rsidRDefault="00A754F8" w:rsidP="007E14E0">
      <w:pPr>
        <w:pStyle w:val="LSBResponsorial"/>
      </w:pPr>
      <w:r>
        <w:rPr>
          <w:rStyle w:val="LSBSymbol"/>
        </w:rPr>
        <w:t>C</w:t>
      </w:r>
      <w:r>
        <w:tab/>
      </w:r>
      <w:r>
        <w:rPr>
          <w:b/>
        </w:rPr>
        <w:t>I believe in God, the Father Almighty,</w:t>
      </w:r>
      <w:r w:rsidR="007E14E0">
        <w:rPr>
          <w:b/>
        </w:rPr>
        <w:t xml:space="preserve"> </w:t>
      </w:r>
      <w:r>
        <w:rPr>
          <w:b/>
        </w:rPr>
        <w:t>maker of heaven and earth.</w:t>
      </w:r>
    </w:p>
    <w:p w14:paraId="5FB2DB7D" w14:textId="77777777" w:rsidR="00BA5EBE" w:rsidRDefault="00A754F8">
      <w:pPr>
        <w:pStyle w:val="LSBResponsorialContinued"/>
      </w:pPr>
      <w:r>
        <w:rPr>
          <w:b/>
        </w:rPr>
        <w:t xml:space="preserve"> </w:t>
      </w:r>
    </w:p>
    <w:p w14:paraId="6B9B2333" w14:textId="77777777" w:rsidR="00BA5EBE" w:rsidRDefault="00A754F8">
      <w:pPr>
        <w:pStyle w:val="LSBResponsorialContinued"/>
      </w:pPr>
      <w:r>
        <w:rPr>
          <w:b/>
        </w:rPr>
        <w:t>And in Jesus Christ, His only Son, our Lord,</w:t>
      </w:r>
    </w:p>
    <w:p w14:paraId="204D78A8" w14:textId="3D34CFED" w:rsidR="00BA5EBE" w:rsidRDefault="00A754F8">
      <w:pPr>
        <w:pStyle w:val="LSBResponsorialContinued"/>
      </w:pPr>
      <w:r>
        <w:rPr>
          <w:b/>
        </w:rPr>
        <w:t xml:space="preserve"> who was conceived by the Holy Spirit,</w:t>
      </w:r>
      <w:r w:rsidR="007E14E0">
        <w:rPr>
          <w:b/>
        </w:rPr>
        <w:t xml:space="preserve"> </w:t>
      </w:r>
      <w:r>
        <w:rPr>
          <w:b/>
        </w:rPr>
        <w:t>born of the virgin Mary,</w:t>
      </w:r>
    </w:p>
    <w:p w14:paraId="30C6DFC8" w14:textId="1470BC7D" w:rsidR="00BA5EBE" w:rsidRDefault="00A754F8">
      <w:pPr>
        <w:pStyle w:val="LSBResponsorialContinued"/>
      </w:pPr>
      <w:r>
        <w:rPr>
          <w:b/>
        </w:rPr>
        <w:t xml:space="preserve"> suffered under Pontius Pilate,</w:t>
      </w:r>
      <w:r w:rsidR="007E14E0">
        <w:rPr>
          <w:b/>
        </w:rPr>
        <w:t xml:space="preserve"> </w:t>
      </w:r>
      <w:r>
        <w:rPr>
          <w:b/>
        </w:rPr>
        <w:t>was crucified, died and was buried.</w:t>
      </w:r>
    </w:p>
    <w:p w14:paraId="5883DB90" w14:textId="06B87B95" w:rsidR="00BA5EBE" w:rsidRDefault="00A754F8">
      <w:pPr>
        <w:pStyle w:val="LSBResponsorialContinued"/>
      </w:pPr>
      <w:r>
        <w:rPr>
          <w:b/>
        </w:rPr>
        <w:t xml:space="preserve"> He descended into hell.</w:t>
      </w:r>
      <w:r w:rsidR="007E14E0">
        <w:rPr>
          <w:b/>
        </w:rPr>
        <w:t xml:space="preserve"> </w:t>
      </w:r>
    </w:p>
    <w:p w14:paraId="558B1055" w14:textId="5B03FC48" w:rsidR="00BA5EBE" w:rsidRDefault="00A754F8">
      <w:pPr>
        <w:pStyle w:val="LSBResponsorialContinued"/>
      </w:pPr>
      <w:r>
        <w:rPr>
          <w:b/>
        </w:rPr>
        <w:t xml:space="preserve"> The third day He rose again from the dead.</w:t>
      </w:r>
    </w:p>
    <w:p w14:paraId="52FE71BB" w14:textId="2929D32B" w:rsidR="00BA5EBE" w:rsidRDefault="00A754F8">
      <w:pPr>
        <w:pStyle w:val="LSBResponsorialContinued"/>
      </w:pPr>
      <w:r>
        <w:rPr>
          <w:b/>
        </w:rPr>
        <w:t xml:space="preserve"> He ascended into heaven</w:t>
      </w:r>
    </w:p>
    <w:p w14:paraId="065DFF82" w14:textId="7220506B" w:rsidR="00BA5EBE" w:rsidRDefault="00A754F8">
      <w:pPr>
        <w:pStyle w:val="LSBResponsorialContinued"/>
      </w:pPr>
      <w:r>
        <w:rPr>
          <w:b/>
        </w:rPr>
        <w:t xml:space="preserve"> and sits at the right hand of God the Father Almighty.</w:t>
      </w:r>
    </w:p>
    <w:p w14:paraId="5F1FD945" w14:textId="7C705CEB" w:rsidR="00BA5EBE" w:rsidRDefault="00A754F8">
      <w:pPr>
        <w:pStyle w:val="LSBResponsorialContinued"/>
      </w:pPr>
      <w:r>
        <w:rPr>
          <w:b/>
        </w:rPr>
        <w:t xml:space="preserve"> From thence He will come to judge the living and the dead.</w:t>
      </w:r>
    </w:p>
    <w:p w14:paraId="63DF0B00" w14:textId="77777777" w:rsidR="00BA5EBE" w:rsidRDefault="00A754F8">
      <w:pPr>
        <w:pStyle w:val="LSBResponsorialContinued"/>
      </w:pPr>
      <w:r>
        <w:rPr>
          <w:b/>
        </w:rPr>
        <w:lastRenderedPageBreak/>
        <w:t xml:space="preserve"> </w:t>
      </w:r>
    </w:p>
    <w:p w14:paraId="22189899" w14:textId="385865DF" w:rsidR="00BA5EBE" w:rsidRDefault="00A754F8">
      <w:pPr>
        <w:pStyle w:val="LSBResponsorialContinued"/>
      </w:pPr>
      <w:r>
        <w:rPr>
          <w:b/>
        </w:rPr>
        <w:t>I believe in the Holy Spirit,</w:t>
      </w:r>
      <w:r w:rsidR="0018376D">
        <w:rPr>
          <w:b/>
        </w:rPr>
        <w:t xml:space="preserve"> </w:t>
      </w:r>
      <w:r>
        <w:rPr>
          <w:b/>
        </w:rPr>
        <w:t>the holy Christian Church,</w:t>
      </w:r>
    </w:p>
    <w:p w14:paraId="18848E12" w14:textId="13C4A07D" w:rsidR="00BA5EBE" w:rsidRDefault="00A754F8">
      <w:pPr>
        <w:pStyle w:val="LSBResponsorialContinued"/>
      </w:pPr>
      <w:r>
        <w:rPr>
          <w:b/>
        </w:rPr>
        <w:t>the communion of saints,</w:t>
      </w:r>
      <w:r w:rsidR="0018376D">
        <w:rPr>
          <w:b/>
        </w:rPr>
        <w:t xml:space="preserve"> </w:t>
      </w:r>
      <w:r>
        <w:rPr>
          <w:b/>
        </w:rPr>
        <w:t>the forgiveness of sins,</w:t>
      </w:r>
    </w:p>
    <w:p w14:paraId="47BE769C" w14:textId="4279B504" w:rsidR="00BA5EBE" w:rsidRDefault="00A754F8">
      <w:pPr>
        <w:pStyle w:val="LSBResponsorialContinued"/>
      </w:pPr>
      <w:r>
        <w:rPr>
          <w:b/>
        </w:rPr>
        <w:t>the resurrection of the body,</w:t>
      </w:r>
      <w:r w:rsidR="0018376D">
        <w:rPr>
          <w:b/>
        </w:rPr>
        <w:t xml:space="preserve"> </w:t>
      </w:r>
      <w:r>
        <w:rPr>
          <w:b/>
        </w:rPr>
        <w:t xml:space="preserve">and the life </w:t>
      </w:r>
      <w:r>
        <w:rPr>
          <w:rStyle w:val="LSBSymbol"/>
        </w:rPr>
        <w:t>T</w:t>
      </w:r>
      <w:r>
        <w:rPr>
          <w:b/>
        </w:rPr>
        <w:t xml:space="preserve"> everlasting. Amen.</w:t>
      </w:r>
    </w:p>
    <w:p w14:paraId="70D90793" w14:textId="77777777" w:rsidR="00BA5EBE" w:rsidRDefault="00BA5EBE">
      <w:pPr>
        <w:pStyle w:val="Body"/>
      </w:pPr>
    </w:p>
    <w:p w14:paraId="5104887D" w14:textId="4E9178DF" w:rsidR="00BA5EBE" w:rsidRDefault="00A754F8">
      <w:pPr>
        <w:pStyle w:val="Caption"/>
      </w:pPr>
      <w:r>
        <w:t>Prayer of the Church</w:t>
      </w:r>
      <w:r w:rsidR="0018376D">
        <w:t xml:space="preserve"> &amp; Sharing of the Peace</w:t>
      </w:r>
    </w:p>
    <w:p w14:paraId="35F50771" w14:textId="77777777" w:rsidR="00BA5EBE" w:rsidRDefault="00BA5EBE">
      <w:pPr>
        <w:pStyle w:val="Body"/>
      </w:pPr>
    </w:p>
    <w:p w14:paraId="74D6AC27" w14:textId="77777777" w:rsidR="0018376D" w:rsidRDefault="00A754F8" w:rsidP="0018376D">
      <w:pPr>
        <w:pStyle w:val="Rubric"/>
        <w:jc w:val="center"/>
        <w:rPr>
          <w:color w:val="7030A0"/>
        </w:rPr>
      </w:pPr>
      <w:r w:rsidRPr="0018376D">
        <w:rPr>
          <w:color w:val="7030A0"/>
        </w:rPr>
        <w:t xml:space="preserve">Following the prayers, the people may greet one another in the name of the Lord, saying, </w:t>
      </w:r>
    </w:p>
    <w:p w14:paraId="4753974D" w14:textId="77777777" w:rsidR="0018376D" w:rsidRDefault="00A754F8" w:rsidP="0018376D">
      <w:pPr>
        <w:pStyle w:val="Rubric"/>
        <w:jc w:val="center"/>
        <w:rPr>
          <w:color w:val="7030A0"/>
        </w:rPr>
      </w:pPr>
      <w:r w:rsidRPr="0018376D">
        <w:rPr>
          <w:color w:val="7030A0"/>
        </w:rPr>
        <w:t>“Peace be with you,” as a sign of reconciliation and of the unity of the Spirit in the bond of peace</w:t>
      </w:r>
    </w:p>
    <w:p w14:paraId="142B4056" w14:textId="6A973EDD" w:rsidR="00BA5EBE" w:rsidRPr="0018376D" w:rsidRDefault="00A754F8" w:rsidP="0018376D">
      <w:pPr>
        <w:pStyle w:val="Rubric"/>
        <w:jc w:val="center"/>
        <w:rPr>
          <w:color w:val="7030A0"/>
        </w:rPr>
      </w:pPr>
      <w:r w:rsidRPr="0018376D">
        <w:rPr>
          <w:color w:val="7030A0"/>
        </w:rPr>
        <w:t xml:space="preserve"> (Matt. 5:22–24; Eph. 4:1–3).</w:t>
      </w:r>
    </w:p>
    <w:p w14:paraId="5A4FE541" w14:textId="77777777" w:rsidR="00BA5EBE" w:rsidRDefault="00BA5EBE">
      <w:pPr>
        <w:pStyle w:val="Body"/>
      </w:pPr>
    </w:p>
    <w:p w14:paraId="461AC96D" w14:textId="77777777" w:rsidR="00BA5EBE" w:rsidRDefault="00A754F8">
      <w:pPr>
        <w:pStyle w:val="Rubric"/>
      </w:pPr>
      <w:r>
        <w:t>Sit</w:t>
      </w:r>
    </w:p>
    <w:p w14:paraId="0CAE3A22" w14:textId="77777777" w:rsidR="00BA5EBE" w:rsidRDefault="00BA5EBE">
      <w:pPr>
        <w:pStyle w:val="Body"/>
      </w:pPr>
    </w:p>
    <w:p w14:paraId="12F8F489" w14:textId="09FE92B1" w:rsidR="00BA5EBE" w:rsidRDefault="00A754F8">
      <w:pPr>
        <w:pStyle w:val="Caption"/>
      </w:pPr>
      <w:r>
        <w:t>Offering</w:t>
      </w:r>
      <w:r w:rsidR="00DF4A25">
        <w:t xml:space="preserve"> &amp; Offertory</w:t>
      </w:r>
    </w:p>
    <w:p w14:paraId="21839133" w14:textId="77777777" w:rsidR="00BA5EBE" w:rsidRDefault="00A754F8">
      <w:pPr>
        <w:pStyle w:val="Rubric"/>
      </w:pPr>
      <w:r>
        <w:t>Stand</w:t>
      </w:r>
    </w:p>
    <w:p w14:paraId="1BA09D96" w14:textId="064E4DBF" w:rsidR="00BA5EBE" w:rsidRDefault="00A754F8">
      <w:pPr>
        <w:pStyle w:val="Caption"/>
      </w:pPr>
      <w:r>
        <w:tab/>
      </w:r>
      <w:r>
        <w:rPr>
          <w:rStyle w:val="Subcaption"/>
          <w:b w:val="0"/>
        </w:rPr>
        <w:t>LSB 159</w:t>
      </w:r>
    </w:p>
    <w:p w14:paraId="7BCA32EB" w14:textId="77777777" w:rsidR="00BA5EBE" w:rsidRDefault="00A754F8">
      <w:pPr>
        <w:pStyle w:val="Image"/>
      </w:pPr>
      <w:r>
        <w:rPr>
          <w:noProof/>
        </w:rPr>
        <w:drawing>
          <wp:inline distT="0" distB="0" distL="0" distR="0" wp14:anchorId="246A14E8" wp14:editId="14B0C6C6">
            <wp:extent cx="4347972" cy="521207"/>
            <wp:effectExtent l="0" t="0" r="0" b="0"/>
            <wp:docPr id="3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 descr="Image"/>
                    <pic:cNvPicPr>
                      <a:picLocks noChangeAspect="1" noChangeArrowheads="1"/>
                    </pic:cNvPicPr>
                  </pic:nvPicPr>
                  <pic:blipFill>
                    <a:blip r:embed="rId43"/>
                    <a:stretch>
                      <a:fillRect/>
                    </a:stretch>
                  </pic:blipFill>
                  <pic:spPr bwMode="auto">
                    <a:xfrm>
                      <a:off x="0" y="0"/>
                      <a:ext cx="4347972" cy="521207"/>
                    </a:xfrm>
                    <a:prstGeom prst="rect">
                      <a:avLst/>
                    </a:prstGeom>
                    <a:noFill/>
                    <a:ln>
                      <a:noFill/>
                    </a:ln>
                  </pic:spPr>
                </pic:pic>
              </a:graphicData>
            </a:graphic>
          </wp:inline>
        </w:drawing>
      </w:r>
    </w:p>
    <w:p w14:paraId="171060C1" w14:textId="77777777" w:rsidR="00BA5EBE" w:rsidRDefault="00A754F8">
      <w:pPr>
        <w:pStyle w:val="Image"/>
      </w:pPr>
      <w:r>
        <w:rPr>
          <w:noProof/>
        </w:rPr>
        <w:drawing>
          <wp:inline distT="0" distB="0" distL="0" distR="0" wp14:anchorId="5CC66023" wp14:editId="4163001F">
            <wp:extent cx="4347972" cy="682751"/>
            <wp:effectExtent l="0" t="0" r="0" b="0"/>
            <wp:docPr id="3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 descr="Image"/>
                    <pic:cNvPicPr>
                      <a:picLocks noChangeAspect="1" noChangeArrowheads="1"/>
                    </pic:cNvPicPr>
                  </pic:nvPicPr>
                  <pic:blipFill>
                    <a:blip r:embed="rId44"/>
                    <a:stretch>
                      <a:fillRect/>
                    </a:stretch>
                  </pic:blipFill>
                  <pic:spPr bwMode="auto">
                    <a:xfrm>
                      <a:off x="0" y="0"/>
                      <a:ext cx="4347972" cy="682751"/>
                    </a:xfrm>
                    <a:prstGeom prst="rect">
                      <a:avLst/>
                    </a:prstGeom>
                    <a:noFill/>
                    <a:ln>
                      <a:noFill/>
                    </a:ln>
                  </pic:spPr>
                </pic:pic>
              </a:graphicData>
            </a:graphic>
          </wp:inline>
        </w:drawing>
      </w:r>
    </w:p>
    <w:p w14:paraId="6A5C777F" w14:textId="77777777" w:rsidR="00BA5EBE" w:rsidRDefault="00A754F8">
      <w:pPr>
        <w:pStyle w:val="Image"/>
      </w:pPr>
      <w:r>
        <w:rPr>
          <w:noProof/>
        </w:rPr>
        <w:drawing>
          <wp:inline distT="0" distB="0" distL="0" distR="0" wp14:anchorId="0E088433" wp14:editId="77C45152">
            <wp:extent cx="4347972" cy="664463"/>
            <wp:effectExtent l="0" t="0" r="0" b="0"/>
            <wp:docPr id="3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 descr="Image"/>
                    <pic:cNvPicPr>
                      <a:picLocks noChangeAspect="1" noChangeArrowheads="1"/>
                    </pic:cNvPicPr>
                  </pic:nvPicPr>
                  <pic:blipFill>
                    <a:blip r:embed="rId45"/>
                    <a:stretch>
                      <a:fillRect/>
                    </a:stretch>
                  </pic:blipFill>
                  <pic:spPr bwMode="auto">
                    <a:xfrm>
                      <a:off x="0" y="0"/>
                      <a:ext cx="4347972" cy="664463"/>
                    </a:xfrm>
                    <a:prstGeom prst="rect">
                      <a:avLst/>
                    </a:prstGeom>
                    <a:noFill/>
                    <a:ln>
                      <a:noFill/>
                    </a:ln>
                  </pic:spPr>
                </pic:pic>
              </a:graphicData>
            </a:graphic>
          </wp:inline>
        </w:drawing>
      </w:r>
    </w:p>
    <w:p w14:paraId="7861237E" w14:textId="77777777" w:rsidR="00BA5EBE" w:rsidRDefault="00A754F8">
      <w:pPr>
        <w:pStyle w:val="Image"/>
      </w:pPr>
      <w:r>
        <w:rPr>
          <w:noProof/>
        </w:rPr>
        <w:drawing>
          <wp:inline distT="0" distB="0" distL="0" distR="0" wp14:anchorId="4170AADA" wp14:editId="1A5754F9">
            <wp:extent cx="4347972" cy="661415"/>
            <wp:effectExtent l="0" t="0" r="0" b="0"/>
            <wp:docPr id="3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 descr="Image"/>
                    <pic:cNvPicPr>
                      <a:picLocks noChangeAspect="1" noChangeArrowheads="1"/>
                    </pic:cNvPicPr>
                  </pic:nvPicPr>
                  <pic:blipFill>
                    <a:blip r:embed="rId46"/>
                    <a:stretch>
                      <a:fillRect/>
                    </a:stretch>
                  </pic:blipFill>
                  <pic:spPr bwMode="auto">
                    <a:xfrm>
                      <a:off x="0" y="0"/>
                      <a:ext cx="4347972" cy="661415"/>
                    </a:xfrm>
                    <a:prstGeom prst="rect">
                      <a:avLst/>
                    </a:prstGeom>
                    <a:noFill/>
                    <a:ln>
                      <a:noFill/>
                    </a:ln>
                  </pic:spPr>
                </pic:pic>
              </a:graphicData>
            </a:graphic>
          </wp:inline>
        </w:drawing>
      </w:r>
    </w:p>
    <w:p w14:paraId="419B893E" w14:textId="77777777" w:rsidR="00BA5EBE" w:rsidRDefault="00A754F8">
      <w:pPr>
        <w:pStyle w:val="Image"/>
      </w:pPr>
      <w:r>
        <w:rPr>
          <w:noProof/>
        </w:rPr>
        <w:drawing>
          <wp:inline distT="0" distB="0" distL="0" distR="0" wp14:anchorId="23639DE4" wp14:editId="3FACE79B">
            <wp:extent cx="4347972" cy="664463"/>
            <wp:effectExtent l="0" t="0" r="0" b="0"/>
            <wp:docPr id="3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 descr="Image"/>
                    <pic:cNvPicPr>
                      <a:picLocks noChangeAspect="1" noChangeArrowheads="1"/>
                    </pic:cNvPicPr>
                  </pic:nvPicPr>
                  <pic:blipFill>
                    <a:blip r:embed="rId47"/>
                    <a:stretch>
                      <a:fillRect/>
                    </a:stretch>
                  </pic:blipFill>
                  <pic:spPr bwMode="auto">
                    <a:xfrm>
                      <a:off x="0" y="0"/>
                      <a:ext cx="4347972" cy="664463"/>
                    </a:xfrm>
                    <a:prstGeom prst="rect">
                      <a:avLst/>
                    </a:prstGeom>
                    <a:noFill/>
                    <a:ln>
                      <a:noFill/>
                    </a:ln>
                  </pic:spPr>
                </pic:pic>
              </a:graphicData>
            </a:graphic>
          </wp:inline>
        </w:drawing>
      </w:r>
    </w:p>
    <w:p w14:paraId="06ECDBBB" w14:textId="77777777" w:rsidR="00BA5EBE" w:rsidRDefault="00A754F8">
      <w:pPr>
        <w:pStyle w:val="Image"/>
      </w:pPr>
      <w:r>
        <w:rPr>
          <w:noProof/>
        </w:rPr>
        <w:drawing>
          <wp:inline distT="0" distB="0" distL="0" distR="0" wp14:anchorId="673DEC7D" wp14:editId="4DA666AE">
            <wp:extent cx="4347972" cy="662939"/>
            <wp:effectExtent l="0" t="0" r="0" b="0"/>
            <wp:docPr id="3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 descr="Image"/>
                    <pic:cNvPicPr>
                      <a:picLocks noChangeAspect="1" noChangeArrowheads="1"/>
                    </pic:cNvPicPr>
                  </pic:nvPicPr>
                  <pic:blipFill>
                    <a:blip r:embed="rId48"/>
                    <a:stretch>
                      <a:fillRect/>
                    </a:stretch>
                  </pic:blipFill>
                  <pic:spPr bwMode="auto">
                    <a:xfrm>
                      <a:off x="0" y="0"/>
                      <a:ext cx="4347972" cy="662939"/>
                    </a:xfrm>
                    <a:prstGeom prst="rect">
                      <a:avLst/>
                    </a:prstGeom>
                    <a:noFill/>
                    <a:ln>
                      <a:noFill/>
                    </a:ln>
                  </pic:spPr>
                </pic:pic>
              </a:graphicData>
            </a:graphic>
          </wp:inline>
        </w:drawing>
      </w:r>
    </w:p>
    <w:p w14:paraId="14DF4918" w14:textId="77777777" w:rsidR="0085024F" w:rsidRDefault="0085024F" w:rsidP="0085024F">
      <w:pPr>
        <w:pStyle w:val="Heading"/>
      </w:pPr>
      <w:r>
        <w:lastRenderedPageBreak/>
        <w:t>Service of Holy Communion</w:t>
      </w:r>
    </w:p>
    <w:p w14:paraId="5503DD42" w14:textId="77777777" w:rsidR="0085024F" w:rsidRPr="00515D87" w:rsidRDefault="0085024F" w:rsidP="0085024F">
      <w:pPr>
        <w:pStyle w:val="Heading"/>
      </w:pPr>
      <w:r w:rsidRPr="00331438">
        <w:rPr>
          <w:i/>
          <w:iCs/>
          <w:noProof/>
          <w:sz w:val="18"/>
          <w:szCs w:val="18"/>
        </w:rPr>
        <mc:AlternateContent>
          <mc:Choice Requires="wps">
            <w:drawing>
              <wp:anchor distT="0" distB="0" distL="114300" distR="114300" simplePos="0" relativeHeight="251659264" behindDoc="1" locked="0" layoutInCell="1" allowOverlap="1" wp14:anchorId="49D16C3B" wp14:editId="0231EF00">
                <wp:simplePos x="0" y="0"/>
                <wp:positionH relativeFrom="column">
                  <wp:posOffset>4210050</wp:posOffset>
                </wp:positionH>
                <wp:positionV relativeFrom="paragraph">
                  <wp:posOffset>105410</wp:posOffset>
                </wp:positionV>
                <wp:extent cx="1419225" cy="1657350"/>
                <wp:effectExtent l="0" t="0" r="9525" b="0"/>
                <wp:wrapTight wrapText="bothSides">
                  <wp:wrapPolygon edited="0">
                    <wp:start x="0" y="0"/>
                    <wp:lineTo x="0" y="21352"/>
                    <wp:lineTo x="21455" y="21352"/>
                    <wp:lineTo x="21455" y="0"/>
                    <wp:lineTo x="0" y="0"/>
                  </wp:wrapPolygon>
                </wp:wrapTight>
                <wp:docPr id="1500101245" name="Text Box 1"/>
                <wp:cNvGraphicFramePr/>
                <a:graphic xmlns:a="http://schemas.openxmlformats.org/drawingml/2006/main">
                  <a:graphicData uri="http://schemas.microsoft.com/office/word/2010/wordprocessingShape">
                    <wps:wsp>
                      <wps:cNvSpPr txBox="1"/>
                      <wps:spPr>
                        <a:xfrm>
                          <a:off x="0" y="0"/>
                          <a:ext cx="1419225" cy="1657350"/>
                        </a:xfrm>
                        <a:prstGeom prst="rect">
                          <a:avLst/>
                        </a:prstGeom>
                        <a:solidFill>
                          <a:schemeClr val="lt1"/>
                        </a:solidFill>
                        <a:ln w="6350">
                          <a:noFill/>
                        </a:ln>
                      </wps:spPr>
                      <wps:txbx>
                        <w:txbxContent>
                          <w:p w14:paraId="7A5AED23" w14:textId="77777777" w:rsidR="0085024F" w:rsidRDefault="0085024F" w:rsidP="0085024F">
                            <w:r w:rsidRPr="001E17B4">
                              <w:rPr>
                                <w:noProof/>
                              </w:rPr>
                              <w:drawing>
                                <wp:inline distT="0" distB="0" distL="0" distR="0" wp14:anchorId="2B0E47F2" wp14:editId="5DEAD44C">
                                  <wp:extent cx="1095829" cy="1095829"/>
                                  <wp:effectExtent l="0" t="0" r="0" b="0"/>
                                  <wp:docPr id="2526915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728736" name=""/>
                                          <pic:cNvPicPr/>
                                        </pic:nvPicPr>
                                        <pic:blipFill>
                                          <a:blip r:embed="rId49"/>
                                          <a:stretch>
                                            <a:fillRect/>
                                          </a:stretch>
                                        </pic:blipFill>
                                        <pic:spPr>
                                          <a:xfrm>
                                            <a:off x="0" y="0"/>
                                            <a:ext cx="1095829" cy="109582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D16C3B" id="_x0000_t202" coordsize="21600,21600" o:spt="202" path="m,l,21600r21600,l21600,xe">
                <v:stroke joinstyle="miter"/>
                <v:path gradientshapeok="t" o:connecttype="rect"/>
              </v:shapetype>
              <v:shape id="Text Box 1" o:spid="_x0000_s1026" type="#_x0000_t202" style="position:absolute;margin-left:331.5pt;margin-top:8.3pt;width:111.75pt;height:130.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" fillcolor="white [3201]" stroked="f" strokeweight=".5pt">
                <v:textbox>
                  <w:txbxContent>
                    <w:p w14:paraId="7A5AED23" w14:textId="77777777" w:rsidR="0085024F" w:rsidRDefault="0085024F" w:rsidP="0085024F">
                      <w:r w:rsidRPr="001E17B4">
                        <w:rPr>
                          <w:noProof/>
                        </w:rPr>
                        <w:drawing>
                          <wp:inline distT="0" distB="0" distL="0" distR="0" wp14:anchorId="2B0E47F2" wp14:editId="5DEAD44C">
                            <wp:extent cx="1095829" cy="1095829"/>
                            <wp:effectExtent l="0" t="0" r="0" b="0"/>
                            <wp:docPr id="2526915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728736" name=""/>
                                    <pic:cNvPicPr/>
                                  </pic:nvPicPr>
                                  <pic:blipFill>
                                    <a:blip r:embed="rId49"/>
                                    <a:stretch>
                                      <a:fillRect/>
                                    </a:stretch>
                                  </pic:blipFill>
                                  <pic:spPr>
                                    <a:xfrm>
                                      <a:off x="0" y="0"/>
                                      <a:ext cx="1095829" cy="1095829"/>
                                    </a:xfrm>
                                    <a:prstGeom prst="rect">
                                      <a:avLst/>
                                    </a:prstGeom>
                                  </pic:spPr>
                                </pic:pic>
                              </a:graphicData>
                            </a:graphic>
                          </wp:inline>
                        </w:drawing>
                      </w:r>
                    </w:p>
                  </w:txbxContent>
                </v:textbox>
                <w10:wrap type="tight"/>
              </v:shape>
            </w:pict>
          </mc:Fallback>
        </mc:AlternateContent>
      </w:r>
      <w:r>
        <w:rPr>
          <w:b/>
          <w:bCs/>
          <w:sz w:val="28"/>
          <w:szCs w:val="28"/>
        </w:rPr>
        <w:t>Co</w:t>
      </w:r>
      <w:r w:rsidRPr="00970BCE">
        <w:rPr>
          <w:b/>
          <w:bCs/>
          <w:sz w:val="28"/>
          <w:szCs w:val="28"/>
        </w:rPr>
        <w:t>mmunion Statement</w:t>
      </w:r>
    </w:p>
    <w:p w14:paraId="104C0805" w14:textId="77777777" w:rsidR="0085024F" w:rsidRDefault="0085024F" w:rsidP="0085024F">
      <w:pPr>
        <w:rPr>
          <w:i/>
          <w:iCs/>
          <w:sz w:val="18"/>
          <w:szCs w:val="18"/>
        </w:rPr>
      </w:pPr>
      <w:r w:rsidRPr="00C1600D">
        <w:rPr>
          <w:i/>
          <w:iCs/>
          <w:sz w:val="18"/>
          <w:szCs w:val="18"/>
        </w:rPr>
        <w:t xml:space="preserve">The Lord’s Supper is celebrated at this congregation in the confession and glad confidence that, as He says, our Lord gives into our mouths not only bread and wine but </w:t>
      </w:r>
      <w:proofErr w:type="gramStart"/>
      <w:r w:rsidRPr="00C1600D">
        <w:rPr>
          <w:i/>
          <w:iCs/>
          <w:sz w:val="18"/>
          <w:szCs w:val="18"/>
        </w:rPr>
        <w:t>His</w:t>
      </w:r>
      <w:proofErr w:type="gramEnd"/>
      <w:r w:rsidRPr="00C1600D">
        <w:rPr>
          <w:i/>
          <w:iCs/>
          <w:sz w:val="18"/>
          <w:szCs w:val="18"/>
        </w:rPr>
        <w:t xml:space="preserve"> very body and blood to eat and to drink for the forgiveness of sins and to strengthen our union with Him and with one another. Our Lord invites to His table those who trust His words, repent of all sin, and set aside any refusal to forgive and love as He forgives and loves us, that they may show forth His death until He comes. </w:t>
      </w:r>
    </w:p>
    <w:p w14:paraId="4FDC4F87" w14:textId="77777777" w:rsidR="0085024F" w:rsidRPr="00C1600D" w:rsidRDefault="0085024F" w:rsidP="0085024F">
      <w:pPr>
        <w:rPr>
          <w:i/>
          <w:iCs/>
          <w:sz w:val="18"/>
          <w:szCs w:val="18"/>
        </w:rPr>
      </w:pPr>
    </w:p>
    <w:p w14:paraId="51E3D239" w14:textId="77777777" w:rsidR="0085024F" w:rsidRPr="00C1600D" w:rsidRDefault="0085024F" w:rsidP="0085024F">
      <w:pPr>
        <w:rPr>
          <w:i/>
          <w:iCs/>
          <w:sz w:val="18"/>
          <w:szCs w:val="18"/>
        </w:rPr>
      </w:pPr>
      <w:r w:rsidRPr="00C1600D">
        <w:rPr>
          <w:i/>
          <w:iCs/>
          <w:sz w:val="18"/>
          <w:szCs w:val="18"/>
        </w:rPr>
        <w:t xml:space="preserve">Because those who eat and drink our Lord’s body and blood unworthily do so to their great harm and because Holy Communion is a confession of the faith which is confessed at this altar, any who are not yet instructed, in doubt, or who hold a confession differing from that of this congregation and the Lutheran Church Missouri Synod, and yet desire to receive this sacrament, are asked to speak with the Pastor.  </w:t>
      </w:r>
    </w:p>
    <w:p w14:paraId="2C04A8EE" w14:textId="77777777" w:rsidR="0085024F" w:rsidRPr="006805F6" w:rsidRDefault="0085024F" w:rsidP="0085024F">
      <w:pPr>
        <w:rPr>
          <w:i/>
          <w:iCs/>
        </w:rPr>
      </w:pPr>
      <w:r w:rsidRPr="006805F6">
        <w:rPr>
          <w:i/>
          <w:iCs/>
        </w:rPr>
        <w:t>* See more about the Lutheran teaching on communion in the Hymnal p 329.</w:t>
      </w:r>
    </w:p>
    <w:p w14:paraId="74848E48" w14:textId="77777777" w:rsidR="0085024F" w:rsidRDefault="0085024F">
      <w:pPr>
        <w:pStyle w:val="Caption"/>
      </w:pPr>
    </w:p>
    <w:p w14:paraId="756A2177" w14:textId="69F4EF13" w:rsidR="00BA5EBE" w:rsidRDefault="00A754F8">
      <w:pPr>
        <w:pStyle w:val="Caption"/>
      </w:pPr>
      <w:r>
        <w:t>Preface</w:t>
      </w:r>
      <w:r>
        <w:tab/>
      </w:r>
      <w:r>
        <w:rPr>
          <w:rStyle w:val="Subcaption"/>
          <w:b w:val="0"/>
        </w:rPr>
        <w:t>LSB 160</w:t>
      </w:r>
    </w:p>
    <w:p w14:paraId="0392BB22" w14:textId="77777777" w:rsidR="00BA5EBE" w:rsidRDefault="00A754F8">
      <w:pPr>
        <w:pStyle w:val="Image"/>
      </w:pPr>
      <w:r>
        <w:rPr>
          <w:noProof/>
        </w:rPr>
        <w:drawing>
          <wp:inline distT="0" distB="0" distL="0" distR="0" wp14:anchorId="03BDF0F0" wp14:editId="28D0E4DB">
            <wp:extent cx="3657600" cy="546099"/>
            <wp:effectExtent l="0" t="0" r="0" b="0"/>
            <wp:docPr id="4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 descr="Image"/>
                    <pic:cNvPicPr>
                      <a:picLocks noChangeAspect="1" noChangeArrowheads="1"/>
                    </pic:cNvPicPr>
                  </pic:nvPicPr>
                  <pic:blipFill>
                    <a:blip r:embed="rId50"/>
                    <a:stretch>
                      <a:fillRect/>
                    </a:stretch>
                  </pic:blipFill>
                  <pic:spPr bwMode="auto">
                    <a:xfrm>
                      <a:off x="0" y="0"/>
                      <a:ext cx="3657600" cy="546099"/>
                    </a:xfrm>
                    <a:prstGeom prst="rect">
                      <a:avLst/>
                    </a:prstGeom>
                    <a:noFill/>
                    <a:ln>
                      <a:noFill/>
                    </a:ln>
                  </pic:spPr>
                </pic:pic>
              </a:graphicData>
            </a:graphic>
          </wp:inline>
        </w:drawing>
      </w:r>
    </w:p>
    <w:p w14:paraId="2F21C638" w14:textId="77777777" w:rsidR="00BA5EBE" w:rsidRDefault="00A754F8">
      <w:pPr>
        <w:pStyle w:val="Image"/>
      </w:pPr>
      <w:r>
        <w:rPr>
          <w:noProof/>
        </w:rPr>
        <w:drawing>
          <wp:inline distT="0" distB="0" distL="0" distR="0" wp14:anchorId="70E86BD7" wp14:editId="1F7DFF7C">
            <wp:extent cx="3657600" cy="673100"/>
            <wp:effectExtent l="0" t="0" r="0" b="0"/>
            <wp:docPr id="4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 descr="Image"/>
                    <pic:cNvPicPr>
                      <a:picLocks noChangeAspect="1" noChangeArrowheads="1"/>
                    </pic:cNvPicPr>
                  </pic:nvPicPr>
                  <pic:blipFill>
                    <a:blip r:embed="rId51"/>
                    <a:stretch>
                      <a:fillRect/>
                    </a:stretch>
                  </pic:blipFill>
                  <pic:spPr bwMode="auto">
                    <a:xfrm>
                      <a:off x="0" y="0"/>
                      <a:ext cx="3657600" cy="673100"/>
                    </a:xfrm>
                    <a:prstGeom prst="rect">
                      <a:avLst/>
                    </a:prstGeom>
                    <a:noFill/>
                    <a:ln>
                      <a:noFill/>
                    </a:ln>
                  </pic:spPr>
                </pic:pic>
              </a:graphicData>
            </a:graphic>
          </wp:inline>
        </w:drawing>
      </w:r>
    </w:p>
    <w:p w14:paraId="3DBE1508" w14:textId="77777777" w:rsidR="00BA5EBE" w:rsidRDefault="00A754F8">
      <w:pPr>
        <w:pStyle w:val="Image"/>
      </w:pPr>
      <w:r>
        <w:rPr>
          <w:noProof/>
        </w:rPr>
        <w:drawing>
          <wp:inline distT="0" distB="0" distL="0" distR="0" wp14:anchorId="3FBEEC92" wp14:editId="1A86838B">
            <wp:extent cx="3657600" cy="673100"/>
            <wp:effectExtent l="0" t="0" r="0" b="0"/>
            <wp:docPr id="4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 descr="Image"/>
                    <pic:cNvPicPr>
                      <a:picLocks noChangeAspect="1" noChangeArrowheads="1"/>
                    </pic:cNvPicPr>
                  </pic:nvPicPr>
                  <pic:blipFill>
                    <a:blip r:embed="rId52"/>
                    <a:stretch>
                      <a:fillRect/>
                    </a:stretch>
                  </pic:blipFill>
                  <pic:spPr bwMode="auto">
                    <a:xfrm>
                      <a:off x="0" y="0"/>
                      <a:ext cx="3657600" cy="673100"/>
                    </a:xfrm>
                    <a:prstGeom prst="rect">
                      <a:avLst/>
                    </a:prstGeom>
                    <a:noFill/>
                    <a:ln>
                      <a:noFill/>
                    </a:ln>
                  </pic:spPr>
                </pic:pic>
              </a:graphicData>
            </a:graphic>
          </wp:inline>
        </w:drawing>
      </w:r>
    </w:p>
    <w:p w14:paraId="4039A0B5" w14:textId="77777777" w:rsidR="00BA5EBE" w:rsidRDefault="00A754F8">
      <w:pPr>
        <w:pStyle w:val="Image"/>
      </w:pPr>
      <w:r>
        <w:rPr>
          <w:noProof/>
        </w:rPr>
        <w:drawing>
          <wp:inline distT="0" distB="0" distL="0" distR="0" wp14:anchorId="3571318E" wp14:editId="5286E80E">
            <wp:extent cx="3657600" cy="647699"/>
            <wp:effectExtent l="0" t="0" r="0" b="0"/>
            <wp:docPr id="4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 descr="Image"/>
                    <pic:cNvPicPr>
                      <a:picLocks noChangeAspect="1" noChangeArrowheads="1"/>
                    </pic:cNvPicPr>
                  </pic:nvPicPr>
                  <pic:blipFill>
                    <a:blip r:embed="rId53"/>
                    <a:stretch>
                      <a:fillRect/>
                    </a:stretch>
                  </pic:blipFill>
                  <pic:spPr bwMode="auto">
                    <a:xfrm>
                      <a:off x="0" y="0"/>
                      <a:ext cx="3657600" cy="647699"/>
                    </a:xfrm>
                    <a:prstGeom prst="rect">
                      <a:avLst/>
                    </a:prstGeom>
                    <a:noFill/>
                    <a:ln>
                      <a:noFill/>
                    </a:ln>
                  </pic:spPr>
                </pic:pic>
              </a:graphicData>
            </a:graphic>
          </wp:inline>
        </w:drawing>
      </w:r>
    </w:p>
    <w:p w14:paraId="7DD7208F" w14:textId="77777777" w:rsidR="00BA5EBE" w:rsidRDefault="00A754F8">
      <w:pPr>
        <w:pStyle w:val="Image"/>
      </w:pPr>
      <w:r>
        <w:rPr>
          <w:noProof/>
        </w:rPr>
        <w:drawing>
          <wp:inline distT="0" distB="0" distL="0" distR="0" wp14:anchorId="1C814844" wp14:editId="26BE10C0">
            <wp:extent cx="3657600" cy="685800"/>
            <wp:effectExtent l="0" t="0" r="0" b="0"/>
            <wp:docPr id="4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 descr="Image"/>
                    <pic:cNvPicPr>
                      <a:picLocks noChangeAspect="1" noChangeArrowheads="1"/>
                    </pic:cNvPicPr>
                  </pic:nvPicPr>
                  <pic:blipFill>
                    <a:blip r:embed="rId54"/>
                    <a:stretch>
                      <a:fillRect/>
                    </a:stretch>
                  </pic:blipFill>
                  <pic:spPr bwMode="auto">
                    <a:xfrm>
                      <a:off x="0" y="0"/>
                      <a:ext cx="3657600" cy="685800"/>
                    </a:xfrm>
                    <a:prstGeom prst="rect">
                      <a:avLst/>
                    </a:prstGeom>
                    <a:noFill/>
                    <a:ln>
                      <a:noFill/>
                    </a:ln>
                  </pic:spPr>
                </pic:pic>
              </a:graphicData>
            </a:graphic>
          </wp:inline>
        </w:drawing>
      </w:r>
    </w:p>
    <w:p w14:paraId="410901DD" w14:textId="77777777" w:rsidR="00BA5EBE" w:rsidRDefault="00A754F8">
      <w:pPr>
        <w:pStyle w:val="Image"/>
      </w:pPr>
      <w:r>
        <w:rPr>
          <w:noProof/>
        </w:rPr>
        <w:drawing>
          <wp:inline distT="0" distB="0" distL="0" distR="0" wp14:anchorId="64956A7E" wp14:editId="53234E52">
            <wp:extent cx="3657600" cy="673100"/>
            <wp:effectExtent l="0" t="0" r="0" b="0"/>
            <wp:docPr id="4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 descr="Image"/>
                    <pic:cNvPicPr>
                      <a:picLocks noChangeAspect="1" noChangeArrowheads="1"/>
                    </pic:cNvPicPr>
                  </pic:nvPicPr>
                  <pic:blipFill>
                    <a:blip r:embed="rId55"/>
                    <a:stretch>
                      <a:fillRect/>
                    </a:stretch>
                  </pic:blipFill>
                  <pic:spPr bwMode="auto">
                    <a:xfrm>
                      <a:off x="0" y="0"/>
                      <a:ext cx="3657600" cy="673100"/>
                    </a:xfrm>
                    <a:prstGeom prst="rect">
                      <a:avLst/>
                    </a:prstGeom>
                    <a:noFill/>
                    <a:ln>
                      <a:noFill/>
                    </a:ln>
                  </pic:spPr>
                </pic:pic>
              </a:graphicData>
            </a:graphic>
          </wp:inline>
        </w:drawing>
      </w:r>
    </w:p>
    <w:p w14:paraId="42637E4C" w14:textId="77777777" w:rsidR="00BA5EBE" w:rsidRDefault="00A754F8">
      <w:pPr>
        <w:pStyle w:val="LSBResponsorial"/>
      </w:pPr>
      <w:r>
        <w:rPr>
          <w:rStyle w:val="LSBSymbol"/>
        </w:rPr>
        <w:lastRenderedPageBreak/>
        <w:t>P</w:t>
      </w:r>
      <w:r>
        <w:tab/>
        <w:t xml:space="preserve">It is truly good, right, and salutary that we should at all times and in all places give thanks to You, holy Lord, almighty Father, everlasting God, through Jesus Christ, our Lord, who on this day overcame death and the grave and by His glorious resurrection opened to us the way of everlasting life. </w:t>
      </w:r>
      <w:proofErr w:type="gramStart"/>
      <w:r>
        <w:t>Therefore</w:t>
      </w:r>
      <w:proofErr w:type="gramEnd"/>
      <w:r>
        <w:t xml:space="preserve"> with angels and archangels and with all the company of heaven we laud and magnify Your glorious name, evermore praising You and saying:</w:t>
      </w:r>
    </w:p>
    <w:p w14:paraId="7DF102FF" w14:textId="77777777" w:rsidR="00BA5EBE" w:rsidRDefault="00BA5EBE">
      <w:pPr>
        <w:pStyle w:val="Body"/>
      </w:pPr>
    </w:p>
    <w:p w14:paraId="220CE53A" w14:textId="77777777" w:rsidR="00BA5EBE" w:rsidRDefault="00A754F8">
      <w:pPr>
        <w:pStyle w:val="Caption"/>
      </w:pPr>
      <w:r>
        <w:t>Sanctus</w:t>
      </w:r>
      <w:r>
        <w:tab/>
      </w:r>
      <w:r>
        <w:rPr>
          <w:rStyle w:val="Subcaption"/>
          <w:b w:val="0"/>
        </w:rPr>
        <w:t>LSB 161</w:t>
      </w:r>
    </w:p>
    <w:p w14:paraId="63C2ADD2" w14:textId="77777777" w:rsidR="00BA5EBE" w:rsidRDefault="00A754F8">
      <w:pPr>
        <w:pStyle w:val="Image"/>
      </w:pPr>
      <w:r>
        <w:rPr>
          <w:noProof/>
        </w:rPr>
        <w:drawing>
          <wp:inline distT="0" distB="0" distL="0" distR="0" wp14:anchorId="0C8084DF" wp14:editId="397613C3">
            <wp:extent cx="4343400" cy="546099"/>
            <wp:effectExtent l="0" t="0" r="0" b="0"/>
            <wp:docPr id="4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 descr="Image"/>
                    <pic:cNvPicPr>
                      <a:picLocks noChangeAspect="1" noChangeArrowheads="1"/>
                    </pic:cNvPicPr>
                  </pic:nvPicPr>
                  <pic:blipFill>
                    <a:blip r:embed="rId56"/>
                    <a:stretch>
                      <a:fillRect/>
                    </a:stretch>
                  </pic:blipFill>
                  <pic:spPr bwMode="auto">
                    <a:xfrm>
                      <a:off x="0" y="0"/>
                      <a:ext cx="4343400" cy="546099"/>
                    </a:xfrm>
                    <a:prstGeom prst="rect">
                      <a:avLst/>
                    </a:prstGeom>
                    <a:noFill/>
                    <a:ln>
                      <a:noFill/>
                    </a:ln>
                  </pic:spPr>
                </pic:pic>
              </a:graphicData>
            </a:graphic>
          </wp:inline>
        </w:drawing>
      </w:r>
    </w:p>
    <w:p w14:paraId="3E9343A1" w14:textId="77777777" w:rsidR="00BA5EBE" w:rsidRDefault="00A754F8">
      <w:pPr>
        <w:pStyle w:val="Image"/>
      </w:pPr>
      <w:r>
        <w:rPr>
          <w:noProof/>
        </w:rPr>
        <w:drawing>
          <wp:inline distT="0" distB="0" distL="0" distR="0" wp14:anchorId="01E0F4E3" wp14:editId="2E1F6229">
            <wp:extent cx="4343400" cy="673099"/>
            <wp:effectExtent l="0" t="0" r="0" b="0"/>
            <wp:docPr id="4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 descr="Image"/>
                    <pic:cNvPicPr>
                      <a:picLocks noChangeAspect="1" noChangeArrowheads="1"/>
                    </pic:cNvPicPr>
                  </pic:nvPicPr>
                  <pic:blipFill>
                    <a:blip r:embed="rId57"/>
                    <a:stretch>
                      <a:fillRect/>
                    </a:stretch>
                  </pic:blipFill>
                  <pic:spPr bwMode="auto">
                    <a:xfrm>
                      <a:off x="0" y="0"/>
                      <a:ext cx="4343400" cy="673099"/>
                    </a:xfrm>
                    <a:prstGeom prst="rect">
                      <a:avLst/>
                    </a:prstGeom>
                    <a:noFill/>
                    <a:ln>
                      <a:noFill/>
                    </a:ln>
                  </pic:spPr>
                </pic:pic>
              </a:graphicData>
            </a:graphic>
          </wp:inline>
        </w:drawing>
      </w:r>
    </w:p>
    <w:p w14:paraId="3296585F" w14:textId="77777777" w:rsidR="00BA5EBE" w:rsidRDefault="00A754F8">
      <w:pPr>
        <w:pStyle w:val="Image"/>
      </w:pPr>
      <w:r>
        <w:rPr>
          <w:noProof/>
        </w:rPr>
        <w:drawing>
          <wp:inline distT="0" distB="0" distL="0" distR="0" wp14:anchorId="0505937F" wp14:editId="41F81606">
            <wp:extent cx="4343400" cy="673099"/>
            <wp:effectExtent l="0" t="0" r="0" b="0"/>
            <wp:docPr id="4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 descr="Image"/>
                    <pic:cNvPicPr>
                      <a:picLocks noChangeAspect="1" noChangeArrowheads="1"/>
                    </pic:cNvPicPr>
                  </pic:nvPicPr>
                  <pic:blipFill>
                    <a:blip r:embed="rId58"/>
                    <a:stretch>
                      <a:fillRect/>
                    </a:stretch>
                  </pic:blipFill>
                  <pic:spPr bwMode="auto">
                    <a:xfrm>
                      <a:off x="0" y="0"/>
                      <a:ext cx="4343400" cy="673099"/>
                    </a:xfrm>
                    <a:prstGeom prst="rect">
                      <a:avLst/>
                    </a:prstGeom>
                    <a:noFill/>
                    <a:ln>
                      <a:noFill/>
                    </a:ln>
                  </pic:spPr>
                </pic:pic>
              </a:graphicData>
            </a:graphic>
          </wp:inline>
        </w:drawing>
      </w:r>
    </w:p>
    <w:p w14:paraId="4CC90908" w14:textId="77777777" w:rsidR="00BA5EBE" w:rsidRDefault="00A754F8">
      <w:pPr>
        <w:pStyle w:val="Image"/>
      </w:pPr>
      <w:r>
        <w:rPr>
          <w:noProof/>
        </w:rPr>
        <w:drawing>
          <wp:inline distT="0" distB="0" distL="0" distR="0" wp14:anchorId="6571C86F" wp14:editId="59232583">
            <wp:extent cx="4343400" cy="673099"/>
            <wp:effectExtent l="0" t="0" r="0" b="0"/>
            <wp:docPr id="4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 descr="Image"/>
                    <pic:cNvPicPr>
                      <a:picLocks noChangeAspect="1" noChangeArrowheads="1"/>
                    </pic:cNvPicPr>
                  </pic:nvPicPr>
                  <pic:blipFill>
                    <a:blip r:embed="rId59"/>
                    <a:stretch>
                      <a:fillRect/>
                    </a:stretch>
                  </pic:blipFill>
                  <pic:spPr bwMode="auto">
                    <a:xfrm>
                      <a:off x="0" y="0"/>
                      <a:ext cx="4343400" cy="673099"/>
                    </a:xfrm>
                    <a:prstGeom prst="rect">
                      <a:avLst/>
                    </a:prstGeom>
                    <a:noFill/>
                    <a:ln>
                      <a:noFill/>
                    </a:ln>
                  </pic:spPr>
                </pic:pic>
              </a:graphicData>
            </a:graphic>
          </wp:inline>
        </w:drawing>
      </w:r>
    </w:p>
    <w:p w14:paraId="576C4D8C" w14:textId="77777777" w:rsidR="00BA5EBE" w:rsidRDefault="00BA5EBE">
      <w:pPr>
        <w:pStyle w:val="Body"/>
      </w:pPr>
    </w:p>
    <w:p w14:paraId="70E7E54C" w14:textId="77777777" w:rsidR="00BA5EBE" w:rsidRDefault="00A754F8">
      <w:pPr>
        <w:pStyle w:val="Caption"/>
      </w:pPr>
      <w:r>
        <w:t>Prayer of Thanksgiving</w:t>
      </w:r>
      <w:r>
        <w:tab/>
      </w:r>
      <w:r>
        <w:rPr>
          <w:rStyle w:val="Subcaption"/>
          <w:b w:val="0"/>
        </w:rPr>
        <w:t>LSB 161</w:t>
      </w:r>
    </w:p>
    <w:p w14:paraId="0B5494F7" w14:textId="77777777" w:rsidR="00BA5EBE" w:rsidRDefault="00A754F8">
      <w:pPr>
        <w:pStyle w:val="LSBResponsorial"/>
      </w:pPr>
      <w:r>
        <w:rPr>
          <w:rStyle w:val="LSBSymbol"/>
        </w:rPr>
        <w:t>P</w:t>
      </w:r>
      <w:r>
        <w:tab/>
        <w:t xml:space="preserve">Blessed are You, Lord of heaven and earth, for You have had mercy on those whom You created and sent Your </w:t>
      </w:r>
      <w:proofErr w:type="gramStart"/>
      <w:r>
        <w:t>only-begotten</w:t>
      </w:r>
      <w:proofErr w:type="gramEnd"/>
      <w:r>
        <w:t xml:space="preserve"> Son into our flesh to bear our sin and be our Savior. With repentant joy we receive the salvation accomplished for us by the all-availing sacrifice of His body and His blood on the cross.</w:t>
      </w:r>
    </w:p>
    <w:p w14:paraId="46E3810D" w14:textId="77777777" w:rsidR="00BA5EBE" w:rsidRDefault="00A754F8">
      <w:pPr>
        <w:pStyle w:val="LSBResponsorialContinued"/>
      </w:pPr>
      <w:r>
        <w:t xml:space="preserve"> </w:t>
      </w:r>
    </w:p>
    <w:p w14:paraId="20DAA7D7" w14:textId="77777777" w:rsidR="00BA5EBE" w:rsidRDefault="00A754F8">
      <w:pPr>
        <w:pStyle w:val="LSBResponsorialContinued"/>
      </w:pPr>
      <w:r>
        <w:t xml:space="preserve">Gathered in the name and the remembrance of Jesus, we beg You, O Lord, to forgive, renew, and strengthen us with Your Word and Spirit. Grant us faithfully to eat His body and drink His blood as He bids us do in His own testament. Gather us together, we pray, from the ends of the earth to celebrate with all the faithful the marriage feast of the Lamb in </w:t>
      </w:r>
      <w:r>
        <w:lastRenderedPageBreak/>
        <w:t>His kingdom, which has no end. Graciously receive our prayers; deliver and preserve us. To You alone, O Father, be all glory, honor, and worship, with the Son and the Holy Spirit, one God, now and forever.</w:t>
      </w:r>
    </w:p>
    <w:p w14:paraId="7F65ADF5" w14:textId="77777777" w:rsidR="00BA5EBE" w:rsidRDefault="00A754F8">
      <w:pPr>
        <w:pStyle w:val="LSBResponsorial"/>
      </w:pPr>
      <w:r>
        <w:rPr>
          <w:rStyle w:val="LSBSymbol"/>
        </w:rPr>
        <w:t>C</w:t>
      </w:r>
      <w:r>
        <w:tab/>
      </w:r>
      <w:r>
        <w:rPr>
          <w:b/>
        </w:rPr>
        <w:t>Amen.</w:t>
      </w:r>
    </w:p>
    <w:p w14:paraId="7ACF7B73" w14:textId="77777777" w:rsidR="00BA5EBE" w:rsidRDefault="00BA5EBE">
      <w:pPr>
        <w:pStyle w:val="Body"/>
      </w:pPr>
    </w:p>
    <w:p w14:paraId="04BFD6E7" w14:textId="77777777" w:rsidR="00BA5EBE" w:rsidRDefault="00A754F8">
      <w:pPr>
        <w:pStyle w:val="Caption"/>
      </w:pPr>
      <w:r>
        <w:t>The Words of Our Lord</w:t>
      </w:r>
    </w:p>
    <w:p w14:paraId="4EA41397" w14:textId="77777777" w:rsidR="00BA5EBE" w:rsidRDefault="00A754F8">
      <w:pPr>
        <w:pStyle w:val="LSBResponsorial"/>
      </w:pPr>
      <w:r>
        <w:rPr>
          <w:rStyle w:val="LSBSymbol"/>
        </w:rPr>
        <w:t>P</w:t>
      </w:r>
      <w:r>
        <w:tab/>
        <w:t xml:space="preserve">Our Lord Jesus Christ, on the night when He was betrayed, took bread, and when He had given thanks, He broke it and gave it to the disciples and said: “Take, eat; this is My </w:t>
      </w:r>
      <w:r>
        <w:rPr>
          <w:rStyle w:val="LSBSymbol"/>
        </w:rPr>
        <w:t>T</w:t>
      </w:r>
      <w:r>
        <w:t xml:space="preserve"> body, which is given for you. This </w:t>
      </w:r>
      <w:proofErr w:type="gramStart"/>
      <w:r>
        <w:t>do</w:t>
      </w:r>
      <w:proofErr w:type="gramEnd"/>
      <w:r>
        <w:t xml:space="preserve"> in remembrance of Me.”</w:t>
      </w:r>
    </w:p>
    <w:p w14:paraId="07906020" w14:textId="77777777" w:rsidR="00BA5EBE" w:rsidRDefault="00A754F8">
      <w:pPr>
        <w:pStyle w:val="LSBResponsorialContinued"/>
      </w:pPr>
      <w:r>
        <w:t xml:space="preserve"> </w:t>
      </w:r>
    </w:p>
    <w:p w14:paraId="48C45E0D" w14:textId="77777777" w:rsidR="00BA5EBE" w:rsidRDefault="00A754F8">
      <w:pPr>
        <w:pStyle w:val="LSBResponsorialContinued"/>
      </w:pPr>
      <w:r>
        <w:t xml:space="preserve">In the same way </w:t>
      </w:r>
      <w:proofErr w:type="gramStart"/>
      <w:r>
        <w:t>also</w:t>
      </w:r>
      <w:proofErr w:type="gramEnd"/>
      <w:r>
        <w:t xml:space="preserve"> He took the cup after supper, and when He had given thanks, He gave it to them, saying: “Drink of it, all of you; this cup is the </w:t>
      </w:r>
      <w:proofErr w:type="gramStart"/>
      <w:r>
        <w:t>new testament</w:t>
      </w:r>
      <w:proofErr w:type="gramEnd"/>
      <w:r>
        <w:t xml:space="preserve"> in My </w:t>
      </w:r>
      <w:r>
        <w:rPr>
          <w:rStyle w:val="LSBSymbol"/>
        </w:rPr>
        <w:t>T</w:t>
      </w:r>
      <w:r>
        <w:t xml:space="preserve"> blood, which is shed for you for the forgiveness of sins. This </w:t>
      </w:r>
      <w:proofErr w:type="gramStart"/>
      <w:r>
        <w:t>do</w:t>
      </w:r>
      <w:proofErr w:type="gramEnd"/>
      <w:r>
        <w:t>, as often as you drink it, in remembrance of Me.”</w:t>
      </w:r>
    </w:p>
    <w:p w14:paraId="60C59FD1" w14:textId="77777777" w:rsidR="00BA5EBE" w:rsidRDefault="00A754F8">
      <w:pPr>
        <w:pStyle w:val="LSBResponsorial"/>
      </w:pPr>
      <w:r>
        <w:rPr>
          <w:rStyle w:val="LSBSymbol"/>
        </w:rPr>
        <w:t>P</w:t>
      </w:r>
      <w:r>
        <w:tab/>
        <w:t>As often as we eat this bread and drink this cup, we proclaim the Lord’s death until He comes.</w:t>
      </w:r>
    </w:p>
    <w:p w14:paraId="18910446" w14:textId="77777777" w:rsidR="00BA5EBE" w:rsidRDefault="00A754F8">
      <w:pPr>
        <w:pStyle w:val="LSBResponsorial"/>
      </w:pPr>
      <w:r>
        <w:rPr>
          <w:rStyle w:val="LSBSymbol"/>
        </w:rPr>
        <w:t>C</w:t>
      </w:r>
      <w:r>
        <w:tab/>
      </w:r>
      <w:r>
        <w:rPr>
          <w:b/>
        </w:rPr>
        <w:t>Amen. Come, Lord Jesus.</w:t>
      </w:r>
    </w:p>
    <w:p w14:paraId="0E5DA1C3" w14:textId="77777777" w:rsidR="00BA5EBE" w:rsidRDefault="00A754F8">
      <w:pPr>
        <w:pStyle w:val="Body"/>
      </w:pPr>
      <w:r>
        <w:t xml:space="preserve"> </w:t>
      </w:r>
    </w:p>
    <w:p w14:paraId="39136F63" w14:textId="77777777" w:rsidR="00BA5EBE" w:rsidRDefault="00A754F8">
      <w:pPr>
        <w:pStyle w:val="LSBResponsorial"/>
      </w:pPr>
      <w:r>
        <w:rPr>
          <w:rStyle w:val="LSBSymbol"/>
        </w:rPr>
        <w:t>P</w:t>
      </w:r>
      <w:r>
        <w:tab/>
        <w:t xml:space="preserve">O Lord Jesus Christ, only Son of the Father, in giving us Your body and blood to eat and to drink, You lead us to remember and confess Your holy cross and passion, Your blessed death, Your rest in the tomb, Your resurrection from the dead, Your ascension into heaven, and Your coming for the final judgment. </w:t>
      </w:r>
      <w:proofErr w:type="gramStart"/>
      <w:r>
        <w:t>So</w:t>
      </w:r>
      <w:proofErr w:type="gramEnd"/>
      <w:r>
        <w:t xml:space="preserve"> remember us in Your kingdom and teach us to pray:</w:t>
      </w:r>
    </w:p>
    <w:p w14:paraId="39A4EF9F" w14:textId="77777777" w:rsidR="00BA5EBE" w:rsidRDefault="00BA5EBE">
      <w:pPr>
        <w:pStyle w:val="Body"/>
      </w:pPr>
    </w:p>
    <w:p w14:paraId="07898B9E" w14:textId="77777777" w:rsidR="00BA5EBE" w:rsidRDefault="00A754F8">
      <w:pPr>
        <w:pStyle w:val="Caption"/>
      </w:pPr>
      <w:r>
        <w:t>Lord’s Prayer</w:t>
      </w:r>
    </w:p>
    <w:p w14:paraId="7BF3FD0A" w14:textId="77777777" w:rsidR="00E5306C" w:rsidRDefault="00E5306C" w:rsidP="00E5306C">
      <w:pPr>
        <w:pStyle w:val="LSBResponsorial"/>
      </w:pPr>
      <w:r>
        <w:rPr>
          <w:rStyle w:val="LSBSymbol"/>
        </w:rPr>
        <w:t>C</w:t>
      </w:r>
      <w:r>
        <w:tab/>
      </w:r>
      <w:r>
        <w:rPr>
          <w:b/>
        </w:rPr>
        <w:t>Our Father who art in heaven, hallowed be Thy name,</w:t>
      </w:r>
    </w:p>
    <w:p w14:paraId="5A3F5D85" w14:textId="77777777" w:rsidR="00E5306C" w:rsidRDefault="00E5306C" w:rsidP="00E5306C">
      <w:pPr>
        <w:pStyle w:val="LSBResponsorialContinued"/>
      </w:pPr>
      <w:r>
        <w:rPr>
          <w:b/>
        </w:rPr>
        <w:t xml:space="preserve">     Thy kingdom come, </w:t>
      </w:r>
      <w:proofErr w:type="gramStart"/>
      <w:r>
        <w:rPr>
          <w:b/>
        </w:rPr>
        <w:t>Thy</w:t>
      </w:r>
      <w:proofErr w:type="gramEnd"/>
      <w:r>
        <w:rPr>
          <w:b/>
        </w:rPr>
        <w:t xml:space="preserve"> will be done on earth as it is in </w:t>
      </w:r>
      <w:proofErr w:type="gramStart"/>
      <w:r>
        <w:rPr>
          <w:b/>
        </w:rPr>
        <w:t>heaven;</w:t>
      </w:r>
      <w:proofErr w:type="gramEnd"/>
    </w:p>
    <w:p w14:paraId="4BF39EF1" w14:textId="77777777" w:rsidR="00E5306C" w:rsidRDefault="00E5306C" w:rsidP="00E5306C">
      <w:pPr>
        <w:pStyle w:val="LSBResponsorialContinued"/>
      </w:pPr>
      <w:r>
        <w:rPr>
          <w:b/>
        </w:rPr>
        <w:t xml:space="preserve">     give us this day our daily </w:t>
      </w:r>
      <w:proofErr w:type="gramStart"/>
      <w:r>
        <w:rPr>
          <w:b/>
        </w:rPr>
        <w:t>bread;</w:t>
      </w:r>
      <w:proofErr w:type="gramEnd"/>
    </w:p>
    <w:p w14:paraId="5C256568" w14:textId="77777777" w:rsidR="00E5306C" w:rsidRDefault="00E5306C" w:rsidP="00E5306C">
      <w:pPr>
        <w:pStyle w:val="LSBResponsorialContinued"/>
      </w:pPr>
      <w:r>
        <w:rPr>
          <w:b/>
        </w:rPr>
        <w:t xml:space="preserve">     and forgive us our trespasses as we forgive those</w:t>
      </w:r>
    </w:p>
    <w:p w14:paraId="21B0292A" w14:textId="77777777" w:rsidR="00E5306C" w:rsidRDefault="00E5306C" w:rsidP="00E5306C">
      <w:pPr>
        <w:pStyle w:val="LSBResponsorialContinued"/>
      </w:pPr>
      <w:r>
        <w:rPr>
          <w:b/>
        </w:rPr>
        <w:t xml:space="preserve">     who </w:t>
      </w:r>
      <w:proofErr w:type="gramStart"/>
      <w:r>
        <w:rPr>
          <w:b/>
        </w:rPr>
        <w:t>trespass</w:t>
      </w:r>
      <w:proofErr w:type="gramEnd"/>
      <w:r>
        <w:rPr>
          <w:b/>
        </w:rPr>
        <w:t xml:space="preserve"> against us; and </w:t>
      </w:r>
      <w:proofErr w:type="gramStart"/>
      <w:r>
        <w:rPr>
          <w:b/>
        </w:rPr>
        <w:t>lead</w:t>
      </w:r>
      <w:proofErr w:type="gramEnd"/>
      <w:r>
        <w:rPr>
          <w:b/>
        </w:rPr>
        <w:t xml:space="preserve"> us not into temptation,</w:t>
      </w:r>
    </w:p>
    <w:p w14:paraId="7E27F6B0" w14:textId="77777777" w:rsidR="00E5306C" w:rsidRDefault="00E5306C" w:rsidP="00E5306C">
      <w:pPr>
        <w:pStyle w:val="LSBResponsorialContinued"/>
      </w:pPr>
      <w:r>
        <w:rPr>
          <w:b/>
        </w:rPr>
        <w:t xml:space="preserve">     but deliver us from evil.</w:t>
      </w:r>
    </w:p>
    <w:p w14:paraId="5E2FB43F" w14:textId="77777777" w:rsidR="00E5306C" w:rsidRDefault="00E5306C" w:rsidP="00E5306C">
      <w:pPr>
        <w:pStyle w:val="LSBResponsorialContinued"/>
      </w:pPr>
      <w:r>
        <w:rPr>
          <w:b/>
        </w:rPr>
        <w:t xml:space="preserve">For Thine is the kingdom and </w:t>
      </w:r>
      <w:proofErr w:type="gramStart"/>
      <w:r>
        <w:rPr>
          <w:b/>
        </w:rPr>
        <w:t>the power</w:t>
      </w:r>
      <w:proofErr w:type="gramEnd"/>
      <w:r>
        <w:rPr>
          <w:b/>
        </w:rPr>
        <w:t xml:space="preserve"> and </w:t>
      </w:r>
      <w:proofErr w:type="gramStart"/>
      <w:r>
        <w:rPr>
          <w:b/>
        </w:rPr>
        <w:t>the glory</w:t>
      </w:r>
      <w:proofErr w:type="gramEnd"/>
    </w:p>
    <w:p w14:paraId="6722CDE5" w14:textId="77777777" w:rsidR="00E5306C" w:rsidRDefault="00E5306C" w:rsidP="00E5306C">
      <w:pPr>
        <w:pStyle w:val="LSBResponsorialContinued"/>
      </w:pPr>
      <w:r>
        <w:rPr>
          <w:b/>
        </w:rPr>
        <w:t xml:space="preserve">     forever and ever. Amen.</w:t>
      </w:r>
    </w:p>
    <w:p w14:paraId="78F30E97" w14:textId="77777777" w:rsidR="00BA5EBE" w:rsidRDefault="00A754F8">
      <w:pPr>
        <w:pStyle w:val="Caption"/>
      </w:pPr>
      <w:r>
        <w:lastRenderedPageBreak/>
        <w:t>Pax Domini</w:t>
      </w:r>
      <w:r>
        <w:tab/>
      </w:r>
      <w:r>
        <w:rPr>
          <w:rStyle w:val="Subcaption"/>
          <w:b w:val="0"/>
        </w:rPr>
        <w:t>LSB 163</w:t>
      </w:r>
    </w:p>
    <w:p w14:paraId="1F83B736" w14:textId="77777777" w:rsidR="00BA5EBE" w:rsidRDefault="00A754F8">
      <w:pPr>
        <w:pStyle w:val="LSBResponsorial"/>
      </w:pPr>
      <w:r>
        <w:rPr>
          <w:rStyle w:val="LSBSymbol"/>
        </w:rPr>
        <w:t>P</w:t>
      </w:r>
      <w:r>
        <w:tab/>
        <w:t xml:space="preserve">The peace of the Lord </w:t>
      </w:r>
      <w:proofErr w:type="gramStart"/>
      <w:r>
        <w:t>be</w:t>
      </w:r>
      <w:proofErr w:type="gramEnd"/>
      <w:r>
        <w:t xml:space="preserve"> with you always.</w:t>
      </w:r>
    </w:p>
    <w:p w14:paraId="1B184BF1" w14:textId="77777777" w:rsidR="00BA5EBE" w:rsidRDefault="00A754F8">
      <w:pPr>
        <w:pStyle w:val="LSBResponsorial"/>
      </w:pPr>
      <w:r>
        <w:rPr>
          <w:rStyle w:val="LSBSymbol"/>
        </w:rPr>
        <w:t>C</w:t>
      </w:r>
      <w:r>
        <w:tab/>
      </w:r>
      <w:r>
        <w:rPr>
          <w:b/>
        </w:rPr>
        <w:t>Amen.</w:t>
      </w:r>
    </w:p>
    <w:p w14:paraId="0E260E4E" w14:textId="77777777" w:rsidR="00BA5EBE" w:rsidRDefault="00BA5EBE">
      <w:pPr>
        <w:pStyle w:val="Body"/>
      </w:pPr>
    </w:p>
    <w:p w14:paraId="3180C4D4" w14:textId="77777777" w:rsidR="00A97447" w:rsidRDefault="00A97447" w:rsidP="00A97447">
      <w:pPr>
        <w:pStyle w:val="Caption"/>
        <w:rPr>
          <w:b w:val="0"/>
          <w:bCs/>
        </w:rPr>
      </w:pPr>
      <w:r>
        <w:t xml:space="preserve">Agnus Dei </w:t>
      </w:r>
      <w:r w:rsidRPr="004648E7">
        <w:rPr>
          <w:b w:val="0"/>
          <w:bCs/>
        </w:rPr>
        <w:t>(Spoken)</w:t>
      </w:r>
    </w:p>
    <w:p w14:paraId="340BBBED" w14:textId="77777777" w:rsidR="00A97447" w:rsidRPr="00DB6C7F" w:rsidRDefault="00A97447" w:rsidP="00A97447">
      <w:pPr>
        <w:pStyle w:val="Caption"/>
        <w:rPr>
          <w:rFonts w:ascii="Times New Roman" w:hAnsi="Times New Roman"/>
          <w:b w:val="0"/>
          <w:bCs/>
          <w:i/>
          <w:iCs/>
          <w:sz w:val="16"/>
          <w:szCs w:val="16"/>
        </w:rPr>
      </w:pPr>
      <w:r>
        <w:rPr>
          <w:rFonts w:ascii="Times New Roman" w:hAnsi="Times New Roman"/>
          <w:b w:val="0"/>
          <w:bCs/>
          <w:i/>
          <w:iCs/>
          <w:sz w:val="25"/>
          <w:szCs w:val="25"/>
        </w:rPr>
        <w:t xml:space="preserve">     </w:t>
      </w:r>
    </w:p>
    <w:p w14:paraId="413554CE" w14:textId="77777777" w:rsidR="00A97447" w:rsidRDefault="00A97447" w:rsidP="00A97447">
      <w:pPr>
        <w:pStyle w:val="Caption"/>
        <w:rPr>
          <w:rFonts w:ascii="Times New Roman" w:hAnsi="Times New Roman"/>
          <w:b w:val="0"/>
          <w:bCs/>
          <w:i/>
          <w:iCs/>
          <w:sz w:val="25"/>
          <w:szCs w:val="25"/>
        </w:rPr>
      </w:pPr>
      <w:r>
        <w:rPr>
          <w:rFonts w:ascii="Times New Roman" w:hAnsi="Times New Roman"/>
          <w:b w:val="0"/>
          <w:bCs/>
          <w:i/>
          <w:iCs/>
          <w:sz w:val="25"/>
          <w:szCs w:val="25"/>
        </w:rPr>
        <w:t>The pastor elevates the chalice and host and says:</w:t>
      </w:r>
    </w:p>
    <w:p w14:paraId="36033748" w14:textId="77777777" w:rsidR="00A97447" w:rsidRPr="00DB6C7F" w:rsidRDefault="00A97447" w:rsidP="00A97447">
      <w:pPr>
        <w:pStyle w:val="Caption"/>
        <w:rPr>
          <w:sz w:val="16"/>
          <w:szCs w:val="16"/>
        </w:rPr>
      </w:pPr>
    </w:p>
    <w:p w14:paraId="346C93D5" w14:textId="77777777" w:rsidR="00A97447" w:rsidRDefault="00A97447" w:rsidP="00A97447">
      <w:pPr>
        <w:pStyle w:val="LSBResponsorial"/>
      </w:pPr>
      <w:r>
        <w:rPr>
          <w:rStyle w:val="LSBSymbol"/>
        </w:rPr>
        <w:t>P</w:t>
      </w:r>
      <w:r>
        <w:tab/>
        <w:t>Behold, the Lamb of God that takes away the sins of the world.</w:t>
      </w:r>
    </w:p>
    <w:p w14:paraId="44702194" w14:textId="77777777" w:rsidR="00A97447" w:rsidRDefault="00A97447" w:rsidP="00A97447">
      <w:pPr>
        <w:pStyle w:val="LSBResponsorial"/>
      </w:pPr>
      <w:r>
        <w:rPr>
          <w:rStyle w:val="LSBSymbol"/>
        </w:rPr>
        <w:t>C</w:t>
      </w:r>
      <w:r>
        <w:tab/>
      </w:r>
      <w:r>
        <w:rPr>
          <w:b/>
        </w:rPr>
        <w:t>Lord, have mercy upon us.</w:t>
      </w:r>
    </w:p>
    <w:p w14:paraId="0EE2E53B" w14:textId="77777777" w:rsidR="00A97447" w:rsidRDefault="00A97447">
      <w:pPr>
        <w:pStyle w:val="Caption"/>
      </w:pPr>
    </w:p>
    <w:p w14:paraId="64FF9130" w14:textId="100AF197" w:rsidR="00BA5EBE" w:rsidRDefault="00A754F8">
      <w:pPr>
        <w:pStyle w:val="Caption"/>
      </w:pPr>
      <w:r>
        <w:t>Agnus Dei</w:t>
      </w:r>
      <w:r>
        <w:tab/>
      </w:r>
      <w:r>
        <w:rPr>
          <w:rStyle w:val="Subcaption"/>
          <w:b w:val="0"/>
        </w:rPr>
        <w:t>LSB 163</w:t>
      </w:r>
    </w:p>
    <w:p w14:paraId="3B71C9E3" w14:textId="77777777" w:rsidR="00BA5EBE" w:rsidRDefault="00A754F8">
      <w:pPr>
        <w:pStyle w:val="Image"/>
      </w:pPr>
      <w:r>
        <w:rPr>
          <w:noProof/>
        </w:rPr>
        <w:drawing>
          <wp:inline distT="0" distB="0" distL="0" distR="0" wp14:anchorId="3462EE9A" wp14:editId="526865E2">
            <wp:extent cx="4343400" cy="546099"/>
            <wp:effectExtent l="0" t="0" r="0" b="0"/>
            <wp:docPr id="5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 descr="Image"/>
                    <pic:cNvPicPr>
                      <a:picLocks noChangeAspect="1" noChangeArrowheads="1"/>
                    </pic:cNvPicPr>
                  </pic:nvPicPr>
                  <pic:blipFill>
                    <a:blip r:embed="rId60"/>
                    <a:stretch>
                      <a:fillRect/>
                    </a:stretch>
                  </pic:blipFill>
                  <pic:spPr bwMode="auto">
                    <a:xfrm>
                      <a:off x="0" y="0"/>
                      <a:ext cx="4343400" cy="546099"/>
                    </a:xfrm>
                    <a:prstGeom prst="rect">
                      <a:avLst/>
                    </a:prstGeom>
                    <a:noFill/>
                    <a:ln>
                      <a:noFill/>
                    </a:ln>
                  </pic:spPr>
                </pic:pic>
              </a:graphicData>
            </a:graphic>
          </wp:inline>
        </w:drawing>
      </w:r>
    </w:p>
    <w:p w14:paraId="175ACF13" w14:textId="77777777" w:rsidR="00BA5EBE" w:rsidRDefault="00A754F8">
      <w:pPr>
        <w:pStyle w:val="Image"/>
      </w:pPr>
      <w:r>
        <w:rPr>
          <w:noProof/>
        </w:rPr>
        <w:drawing>
          <wp:inline distT="0" distB="0" distL="0" distR="0" wp14:anchorId="0A196413" wp14:editId="0B20DFA2">
            <wp:extent cx="4343400" cy="673099"/>
            <wp:effectExtent l="0" t="0" r="0" b="0"/>
            <wp:docPr id="5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 descr="Image"/>
                    <pic:cNvPicPr>
                      <a:picLocks noChangeAspect="1" noChangeArrowheads="1"/>
                    </pic:cNvPicPr>
                  </pic:nvPicPr>
                  <pic:blipFill>
                    <a:blip r:embed="rId61"/>
                    <a:stretch>
                      <a:fillRect/>
                    </a:stretch>
                  </pic:blipFill>
                  <pic:spPr bwMode="auto">
                    <a:xfrm>
                      <a:off x="0" y="0"/>
                      <a:ext cx="4343400" cy="673099"/>
                    </a:xfrm>
                    <a:prstGeom prst="rect">
                      <a:avLst/>
                    </a:prstGeom>
                    <a:noFill/>
                    <a:ln>
                      <a:noFill/>
                    </a:ln>
                  </pic:spPr>
                </pic:pic>
              </a:graphicData>
            </a:graphic>
          </wp:inline>
        </w:drawing>
      </w:r>
    </w:p>
    <w:p w14:paraId="11C6DBEE" w14:textId="77777777" w:rsidR="00BA5EBE" w:rsidRDefault="00A754F8">
      <w:pPr>
        <w:pStyle w:val="Image"/>
      </w:pPr>
      <w:r>
        <w:rPr>
          <w:noProof/>
        </w:rPr>
        <w:drawing>
          <wp:inline distT="0" distB="0" distL="0" distR="0" wp14:anchorId="072FFC35" wp14:editId="56EB3320">
            <wp:extent cx="4343400" cy="673099"/>
            <wp:effectExtent l="0" t="0" r="0" b="0"/>
            <wp:docPr id="5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 descr="Image"/>
                    <pic:cNvPicPr>
                      <a:picLocks noChangeAspect="1" noChangeArrowheads="1"/>
                    </pic:cNvPicPr>
                  </pic:nvPicPr>
                  <pic:blipFill>
                    <a:blip r:embed="rId62"/>
                    <a:stretch>
                      <a:fillRect/>
                    </a:stretch>
                  </pic:blipFill>
                  <pic:spPr bwMode="auto">
                    <a:xfrm>
                      <a:off x="0" y="0"/>
                      <a:ext cx="4343400" cy="673099"/>
                    </a:xfrm>
                    <a:prstGeom prst="rect">
                      <a:avLst/>
                    </a:prstGeom>
                    <a:noFill/>
                    <a:ln>
                      <a:noFill/>
                    </a:ln>
                  </pic:spPr>
                </pic:pic>
              </a:graphicData>
            </a:graphic>
          </wp:inline>
        </w:drawing>
      </w:r>
    </w:p>
    <w:p w14:paraId="14EFECA4" w14:textId="77777777" w:rsidR="00BA5EBE" w:rsidRDefault="00A754F8">
      <w:pPr>
        <w:pStyle w:val="Image"/>
      </w:pPr>
      <w:r>
        <w:rPr>
          <w:noProof/>
        </w:rPr>
        <w:drawing>
          <wp:inline distT="0" distB="0" distL="0" distR="0" wp14:anchorId="18154378" wp14:editId="02CA1B34">
            <wp:extent cx="4343400" cy="673099"/>
            <wp:effectExtent l="0" t="0" r="0" b="0"/>
            <wp:docPr id="5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 descr="Image"/>
                    <pic:cNvPicPr>
                      <a:picLocks noChangeAspect="1" noChangeArrowheads="1"/>
                    </pic:cNvPicPr>
                  </pic:nvPicPr>
                  <pic:blipFill>
                    <a:blip r:embed="rId63"/>
                    <a:stretch>
                      <a:fillRect/>
                    </a:stretch>
                  </pic:blipFill>
                  <pic:spPr bwMode="auto">
                    <a:xfrm>
                      <a:off x="0" y="0"/>
                      <a:ext cx="4343400" cy="673099"/>
                    </a:xfrm>
                    <a:prstGeom prst="rect">
                      <a:avLst/>
                    </a:prstGeom>
                    <a:noFill/>
                    <a:ln>
                      <a:noFill/>
                    </a:ln>
                  </pic:spPr>
                </pic:pic>
              </a:graphicData>
            </a:graphic>
          </wp:inline>
        </w:drawing>
      </w:r>
    </w:p>
    <w:p w14:paraId="53560560" w14:textId="77777777" w:rsidR="00BA5EBE" w:rsidRDefault="00BA5EBE">
      <w:pPr>
        <w:pStyle w:val="Body"/>
      </w:pPr>
    </w:p>
    <w:p w14:paraId="26191DC0" w14:textId="77777777" w:rsidR="00BA5EBE" w:rsidRDefault="00A754F8">
      <w:pPr>
        <w:pStyle w:val="Rubric"/>
      </w:pPr>
      <w:r>
        <w:t>Sit</w:t>
      </w:r>
    </w:p>
    <w:p w14:paraId="3C05F129" w14:textId="77777777" w:rsidR="00BA5EBE" w:rsidRDefault="00A754F8">
      <w:pPr>
        <w:pStyle w:val="Caption"/>
      </w:pPr>
      <w:r>
        <w:t>Distribution</w:t>
      </w:r>
    </w:p>
    <w:p w14:paraId="4B018391" w14:textId="3A659526" w:rsidR="00BA5EBE" w:rsidRDefault="0047145C" w:rsidP="0047145C">
      <w:pPr>
        <w:pStyle w:val="Body"/>
        <w:jc w:val="center"/>
      </w:pPr>
      <w:r>
        <w:rPr>
          <w:noProof/>
          <w:sz w:val="24"/>
          <w:szCs w:val="24"/>
        </w:rPr>
        <w:drawing>
          <wp:inline distT="0" distB="0" distL="0" distR="0" wp14:anchorId="66179437" wp14:editId="61C12CB4">
            <wp:extent cx="1104900" cy="1104900"/>
            <wp:effectExtent l="0" t="0" r="0" b="0"/>
            <wp:docPr id="72497446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974466" name="Picture 724974466"/>
                    <pic:cNvPicPr/>
                  </pic:nvPicPr>
                  <pic:blipFill>
                    <a:blip r:embed="rId64"/>
                    <a:stretch>
                      <a:fillRect/>
                    </a:stretch>
                  </pic:blipFill>
                  <pic:spPr>
                    <a:xfrm rot="10800000" flipV="1">
                      <a:off x="0" y="0"/>
                      <a:ext cx="1104900" cy="1104900"/>
                    </a:xfrm>
                    <a:prstGeom prst="rect">
                      <a:avLst/>
                    </a:prstGeom>
                  </pic:spPr>
                </pic:pic>
              </a:graphicData>
            </a:graphic>
          </wp:inline>
        </w:drawing>
      </w:r>
    </w:p>
    <w:p w14:paraId="0D66371E" w14:textId="77777777" w:rsidR="00AE0F17" w:rsidRDefault="00AE0F17">
      <w:pPr>
        <w:pStyle w:val="Body"/>
      </w:pPr>
    </w:p>
    <w:p w14:paraId="7A687A3E" w14:textId="77777777" w:rsidR="007A7680" w:rsidRDefault="007A7680" w:rsidP="007A7680">
      <w:pPr>
        <w:pStyle w:val="Caption"/>
      </w:pPr>
      <w:r>
        <w:lastRenderedPageBreak/>
        <w:t>727 On Eagles’ Wings</w:t>
      </w:r>
    </w:p>
    <w:p w14:paraId="1526A100" w14:textId="77777777" w:rsidR="007A7680" w:rsidRDefault="007A7680" w:rsidP="007A7680">
      <w:pPr>
        <w:pStyle w:val="Image"/>
      </w:pPr>
      <w:r>
        <w:rPr>
          <w:noProof/>
        </w:rPr>
        <w:drawing>
          <wp:inline distT="0" distB="0" distL="0" distR="0" wp14:anchorId="3EE96FE1" wp14:editId="1C75D299">
            <wp:extent cx="4572000" cy="914400"/>
            <wp:effectExtent l="0" t="0" r="0" b="0"/>
            <wp:docPr id="103523281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descr="Image"/>
                    <pic:cNvPicPr>
                      <a:picLocks noChangeAspect="1" noChangeArrowheads="1"/>
                    </pic:cNvPicPr>
                  </pic:nvPicPr>
                  <pic:blipFill>
                    <a:blip r:embed="rId65"/>
                    <a:stretch>
                      <a:fillRect/>
                    </a:stretch>
                  </pic:blipFill>
                  <pic:spPr bwMode="auto">
                    <a:xfrm>
                      <a:off x="0" y="0"/>
                      <a:ext cx="4572000" cy="914400"/>
                    </a:xfrm>
                    <a:prstGeom prst="rect">
                      <a:avLst/>
                    </a:prstGeom>
                    <a:noFill/>
                    <a:ln>
                      <a:noFill/>
                    </a:ln>
                  </pic:spPr>
                </pic:pic>
              </a:graphicData>
            </a:graphic>
          </wp:inline>
        </w:drawing>
      </w:r>
    </w:p>
    <w:p w14:paraId="05FB35E0" w14:textId="77777777" w:rsidR="007A7680" w:rsidRDefault="007A7680" w:rsidP="007A7680">
      <w:pPr>
        <w:pStyle w:val="Image"/>
      </w:pPr>
      <w:r>
        <w:rPr>
          <w:noProof/>
        </w:rPr>
        <w:drawing>
          <wp:inline distT="0" distB="0" distL="0" distR="0" wp14:anchorId="6F1CF279" wp14:editId="448F0351">
            <wp:extent cx="4572000" cy="1028700"/>
            <wp:effectExtent l="0" t="0" r="0" b="0"/>
            <wp:docPr id="201289572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descr="Image"/>
                    <pic:cNvPicPr>
                      <a:picLocks noChangeAspect="1" noChangeArrowheads="1"/>
                    </pic:cNvPicPr>
                  </pic:nvPicPr>
                  <pic:blipFill>
                    <a:blip r:embed="rId66"/>
                    <a:stretch>
                      <a:fillRect/>
                    </a:stretch>
                  </pic:blipFill>
                  <pic:spPr bwMode="auto">
                    <a:xfrm>
                      <a:off x="0" y="0"/>
                      <a:ext cx="4572000" cy="1028700"/>
                    </a:xfrm>
                    <a:prstGeom prst="rect">
                      <a:avLst/>
                    </a:prstGeom>
                    <a:noFill/>
                    <a:ln>
                      <a:noFill/>
                    </a:ln>
                  </pic:spPr>
                </pic:pic>
              </a:graphicData>
            </a:graphic>
          </wp:inline>
        </w:drawing>
      </w:r>
    </w:p>
    <w:p w14:paraId="114E80AF" w14:textId="77777777" w:rsidR="007A7680" w:rsidRDefault="007A7680" w:rsidP="007A7680">
      <w:pPr>
        <w:pStyle w:val="Image"/>
      </w:pPr>
      <w:r>
        <w:rPr>
          <w:noProof/>
        </w:rPr>
        <w:drawing>
          <wp:inline distT="0" distB="0" distL="0" distR="0" wp14:anchorId="3D7F21E7" wp14:editId="51446ED6">
            <wp:extent cx="4572000" cy="1054099"/>
            <wp:effectExtent l="0" t="0" r="0" b="0"/>
            <wp:docPr id="174366131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descr="Image"/>
                    <pic:cNvPicPr>
                      <a:picLocks noChangeAspect="1" noChangeArrowheads="1"/>
                    </pic:cNvPicPr>
                  </pic:nvPicPr>
                  <pic:blipFill>
                    <a:blip r:embed="rId67"/>
                    <a:stretch>
                      <a:fillRect/>
                    </a:stretch>
                  </pic:blipFill>
                  <pic:spPr bwMode="auto">
                    <a:xfrm>
                      <a:off x="0" y="0"/>
                      <a:ext cx="4572000" cy="1054099"/>
                    </a:xfrm>
                    <a:prstGeom prst="rect">
                      <a:avLst/>
                    </a:prstGeom>
                    <a:noFill/>
                    <a:ln>
                      <a:noFill/>
                    </a:ln>
                  </pic:spPr>
                </pic:pic>
              </a:graphicData>
            </a:graphic>
          </wp:inline>
        </w:drawing>
      </w:r>
    </w:p>
    <w:p w14:paraId="0BAB76CB" w14:textId="77777777" w:rsidR="007A7680" w:rsidRDefault="007A7680" w:rsidP="007A7680">
      <w:pPr>
        <w:pStyle w:val="Image"/>
      </w:pPr>
      <w:r>
        <w:rPr>
          <w:noProof/>
        </w:rPr>
        <w:drawing>
          <wp:inline distT="0" distB="0" distL="0" distR="0" wp14:anchorId="495CF25D" wp14:editId="0DCAC5D6">
            <wp:extent cx="4572000" cy="1041399"/>
            <wp:effectExtent l="0" t="0" r="0" b="0"/>
            <wp:docPr id="165700336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descr="Image"/>
                    <pic:cNvPicPr>
                      <a:picLocks noChangeAspect="1" noChangeArrowheads="1"/>
                    </pic:cNvPicPr>
                  </pic:nvPicPr>
                  <pic:blipFill>
                    <a:blip r:embed="rId68"/>
                    <a:stretch>
                      <a:fillRect/>
                    </a:stretch>
                  </pic:blipFill>
                  <pic:spPr bwMode="auto">
                    <a:xfrm>
                      <a:off x="0" y="0"/>
                      <a:ext cx="4572000" cy="1041399"/>
                    </a:xfrm>
                    <a:prstGeom prst="rect">
                      <a:avLst/>
                    </a:prstGeom>
                    <a:noFill/>
                    <a:ln>
                      <a:noFill/>
                    </a:ln>
                  </pic:spPr>
                </pic:pic>
              </a:graphicData>
            </a:graphic>
          </wp:inline>
        </w:drawing>
      </w:r>
    </w:p>
    <w:p w14:paraId="4BF90C95" w14:textId="77777777" w:rsidR="007A7680" w:rsidRDefault="007A7680" w:rsidP="007A7680">
      <w:pPr>
        <w:pStyle w:val="Image"/>
      </w:pPr>
      <w:r>
        <w:rPr>
          <w:noProof/>
        </w:rPr>
        <w:drawing>
          <wp:inline distT="0" distB="0" distL="0" distR="0" wp14:anchorId="3714535F" wp14:editId="21CF38EF">
            <wp:extent cx="4572000" cy="736599"/>
            <wp:effectExtent l="0" t="0" r="0" b="0"/>
            <wp:docPr id="173987567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descr="Image"/>
                    <pic:cNvPicPr>
                      <a:picLocks noChangeAspect="1" noChangeArrowheads="1"/>
                    </pic:cNvPicPr>
                  </pic:nvPicPr>
                  <pic:blipFill>
                    <a:blip r:embed="rId69"/>
                    <a:stretch>
                      <a:fillRect/>
                    </a:stretch>
                  </pic:blipFill>
                  <pic:spPr bwMode="auto">
                    <a:xfrm>
                      <a:off x="0" y="0"/>
                      <a:ext cx="4572000" cy="736599"/>
                    </a:xfrm>
                    <a:prstGeom prst="rect">
                      <a:avLst/>
                    </a:prstGeom>
                    <a:noFill/>
                    <a:ln>
                      <a:noFill/>
                    </a:ln>
                  </pic:spPr>
                </pic:pic>
              </a:graphicData>
            </a:graphic>
          </wp:inline>
        </w:drawing>
      </w:r>
    </w:p>
    <w:p w14:paraId="2C648ADE" w14:textId="77777777" w:rsidR="007A7680" w:rsidRDefault="007A7680" w:rsidP="007A7680">
      <w:pPr>
        <w:pStyle w:val="Image"/>
      </w:pPr>
      <w:r>
        <w:rPr>
          <w:noProof/>
        </w:rPr>
        <w:drawing>
          <wp:inline distT="0" distB="0" distL="0" distR="0" wp14:anchorId="25C7DF00" wp14:editId="7FC2C2FC">
            <wp:extent cx="4572000" cy="723899"/>
            <wp:effectExtent l="0" t="0" r="0" b="0"/>
            <wp:docPr id="75368041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descr="Image"/>
                    <pic:cNvPicPr>
                      <a:picLocks noChangeAspect="1" noChangeArrowheads="1"/>
                    </pic:cNvPicPr>
                  </pic:nvPicPr>
                  <pic:blipFill>
                    <a:blip r:embed="rId70"/>
                    <a:stretch>
                      <a:fillRect/>
                    </a:stretch>
                  </pic:blipFill>
                  <pic:spPr bwMode="auto">
                    <a:xfrm>
                      <a:off x="0" y="0"/>
                      <a:ext cx="4572000" cy="723899"/>
                    </a:xfrm>
                    <a:prstGeom prst="rect">
                      <a:avLst/>
                    </a:prstGeom>
                    <a:noFill/>
                    <a:ln>
                      <a:noFill/>
                    </a:ln>
                  </pic:spPr>
                </pic:pic>
              </a:graphicData>
            </a:graphic>
          </wp:inline>
        </w:drawing>
      </w:r>
    </w:p>
    <w:p w14:paraId="28303F37" w14:textId="77777777" w:rsidR="007A7680" w:rsidRDefault="007A7680" w:rsidP="007A7680">
      <w:pPr>
        <w:pStyle w:val="Image"/>
      </w:pPr>
      <w:r>
        <w:rPr>
          <w:noProof/>
        </w:rPr>
        <w:drawing>
          <wp:inline distT="0" distB="0" distL="0" distR="0" wp14:anchorId="6DBF4264" wp14:editId="5D62F87A">
            <wp:extent cx="4572000" cy="660399"/>
            <wp:effectExtent l="0" t="0" r="0" b="0"/>
            <wp:docPr id="82881871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descr="Image"/>
                    <pic:cNvPicPr>
                      <a:picLocks noChangeAspect="1" noChangeArrowheads="1"/>
                    </pic:cNvPicPr>
                  </pic:nvPicPr>
                  <pic:blipFill>
                    <a:blip r:embed="rId71"/>
                    <a:stretch>
                      <a:fillRect/>
                    </a:stretch>
                  </pic:blipFill>
                  <pic:spPr bwMode="auto">
                    <a:xfrm>
                      <a:off x="0" y="0"/>
                      <a:ext cx="4572000" cy="660399"/>
                    </a:xfrm>
                    <a:prstGeom prst="rect">
                      <a:avLst/>
                    </a:prstGeom>
                    <a:noFill/>
                    <a:ln>
                      <a:noFill/>
                    </a:ln>
                  </pic:spPr>
                </pic:pic>
              </a:graphicData>
            </a:graphic>
          </wp:inline>
        </w:drawing>
      </w:r>
    </w:p>
    <w:p w14:paraId="5DF5EF47" w14:textId="77777777" w:rsidR="007A7680" w:rsidRPr="00045260" w:rsidRDefault="007A7680" w:rsidP="007A7680">
      <w:pPr>
        <w:pStyle w:val="Copyright"/>
      </w:pPr>
      <w:r>
        <w:t>Text and tune: Michael Joncas, 1951</w:t>
      </w:r>
      <w:r>
        <w:br/>
        <w:t>Text and tune: © OCP Publications. Used by permission: LSB Hymn License no. 110003995</w:t>
      </w:r>
    </w:p>
    <w:p w14:paraId="577DF966" w14:textId="7B1AC634" w:rsidR="00BA5EBE" w:rsidRDefault="00BA5EBE">
      <w:pPr>
        <w:pStyle w:val="Body"/>
      </w:pPr>
    </w:p>
    <w:p w14:paraId="16D5B02C" w14:textId="77777777" w:rsidR="00BA5EBE" w:rsidRDefault="00A754F8">
      <w:pPr>
        <w:pStyle w:val="Rubric"/>
      </w:pPr>
      <w:r>
        <w:lastRenderedPageBreak/>
        <w:t>Stand</w:t>
      </w:r>
    </w:p>
    <w:p w14:paraId="1488ADE4" w14:textId="77777777" w:rsidR="00AE0F17" w:rsidRDefault="00AE0F17">
      <w:pPr>
        <w:pStyle w:val="Body"/>
      </w:pPr>
    </w:p>
    <w:p w14:paraId="52A5E540" w14:textId="77777777" w:rsidR="00BA5EBE" w:rsidRDefault="00A754F8">
      <w:pPr>
        <w:pStyle w:val="Caption"/>
      </w:pPr>
      <w:r>
        <w:t>Thank the Lord</w:t>
      </w:r>
      <w:r>
        <w:tab/>
      </w:r>
      <w:r>
        <w:rPr>
          <w:rStyle w:val="Subcaption"/>
          <w:b w:val="0"/>
        </w:rPr>
        <w:t>LSB 164</w:t>
      </w:r>
    </w:p>
    <w:p w14:paraId="41589CC5" w14:textId="77777777" w:rsidR="00BA5EBE" w:rsidRDefault="00A754F8">
      <w:pPr>
        <w:pStyle w:val="Image"/>
      </w:pPr>
      <w:r>
        <w:rPr>
          <w:noProof/>
        </w:rPr>
        <w:drawing>
          <wp:inline distT="0" distB="0" distL="0" distR="0" wp14:anchorId="1E824DBE" wp14:editId="07ED402E">
            <wp:extent cx="4343400" cy="546099"/>
            <wp:effectExtent l="0" t="0" r="0" b="0"/>
            <wp:docPr id="5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 descr="Image"/>
                    <pic:cNvPicPr>
                      <a:picLocks noChangeAspect="1" noChangeArrowheads="1"/>
                    </pic:cNvPicPr>
                  </pic:nvPicPr>
                  <pic:blipFill>
                    <a:blip r:embed="rId72"/>
                    <a:stretch>
                      <a:fillRect/>
                    </a:stretch>
                  </pic:blipFill>
                  <pic:spPr bwMode="auto">
                    <a:xfrm>
                      <a:off x="0" y="0"/>
                      <a:ext cx="4343400" cy="546099"/>
                    </a:xfrm>
                    <a:prstGeom prst="rect">
                      <a:avLst/>
                    </a:prstGeom>
                    <a:noFill/>
                    <a:ln>
                      <a:noFill/>
                    </a:ln>
                  </pic:spPr>
                </pic:pic>
              </a:graphicData>
            </a:graphic>
          </wp:inline>
        </w:drawing>
      </w:r>
    </w:p>
    <w:p w14:paraId="7F830735" w14:textId="77777777" w:rsidR="00BA5EBE" w:rsidRDefault="00A754F8">
      <w:pPr>
        <w:pStyle w:val="Image"/>
      </w:pPr>
      <w:r>
        <w:rPr>
          <w:noProof/>
        </w:rPr>
        <w:drawing>
          <wp:inline distT="0" distB="0" distL="0" distR="0" wp14:anchorId="33C3DA23" wp14:editId="7B9437BE">
            <wp:extent cx="4343400" cy="723899"/>
            <wp:effectExtent l="0" t="0" r="0" b="0"/>
            <wp:docPr id="5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 descr="Image"/>
                    <pic:cNvPicPr>
                      <a:picLocks noChangeAspect="1" noChangeArrowheads="1"/>
                    </pic:cNvPicPr>
                  </pic:nvPicPr>
                  <pic:blipFill>
                    <a:blip r:embed="rId73"/>
                    <a:stretch>
                      <a:fillRect/>
                    </a:stretch>
                  </pic:blipFill>
                  <pic:spPr bwMode="auto">
                    <a:xfrm>
                      <a:off x="0" y="0"/>
                      <a:ext cx="4343400" cy="723899"/>
                    </a:xfrm>
                    <a:prstGeom prst="rect">
                      <a:avLst/>
                    </a:prstGeom>
                    <a:noFill/>
                    <a:ln>
                      <a:noFill/>
                    </a:ln>
                  </pic:spPr>
                </pic:pic>
              </a:graphicData>
            </a:graphic>
          </wp:inline>
        </w:drawing>
      </w:r>
    </w:p>
    <w:p w14:paraId="60B86DB2" w14:textId="77777777" w:rsidR="00BA5EBE" w:rsidRDefault="00A754F8">
      <w:pPr>
        <w:pStyle w:val="Image"/>
      </w:pPr>
      <w:r>
        <w:rPr>
          <w:noProof/>
        </w:rPr>
        <w:drawing>
          <wp:inline distT="0" distB="0" distL="0" distR="0" wp14:anchorId="002B7BB9" wp14:editId="1F3619E3">
            <wp:extent cx="4343400" cy="723899"/>
            <wp:effectExtent l="0" t="0" r="0" b="0"/>
            <wp:docPr id="5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 descr="Image"/>
                    <pic:cNvPicPr>
                      <a:picLocks noChangeAspect="1" noChangeArrowheads="1"/>
                    </pic:cNvPicPr>
                  </pic:nvPicPr>
                  <pic:blipFill>
                    <a:blip r:embed="rId74"/>
                    <a:stretch>
                      <a:fillRect/>
                    </a:stretch>
                  </pic:blipFill>
                  <pic:spPr bwMode="auto">
                    <a:xfrm>
                      <a:off x="0" y="0"/>
                      <a:ext cx="4343400" cy="723899"/>
                    </a:xfrm>
                    <a:prstGeom prst="rect">
                      <a:avLst/>
                    </a:prstGeom>
                    <a:noFill/>
                    <a:ln>
                      <a:noFill/>
                    </a:ln>
                  </pic:spPr>
                </pic:pic>
              </a:graphicData>
            </a:graphic>
          </wp:inline>
        </w:drawing>
      </w:r>
    </w:p>
    <w:p w14:paraId="1E551FCE" w14:textId="77777777" w:rsidR="00BA5EBE" w:rsidRDefault="00A754F8">
      <w:pPr>
        <w:pStyle w:val="Image"/>
      </w:pPr>
      <w:r>
        <w:rPr>
          <w:noProof/>
        </w:rPr>
        <w:drawing>
          <wp:inline distT="0" distB="0" distL="0" distR="0" wp14:anchorId="798BDD59" wp14:editId="05B79D4A">
            <wp:extent cx="4343400" cy="723899"/>
            <wp:effectExtent l="0" t="0" r="0" b="0"/>
            <wp:docPr id="5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 descr="Image"/>
                    <pic:cNvPicPr>
                      <a:picLocks noChangeAspect="1" noChangeArrowheads="1"/>
                    </pic:cNvPicPr>
                  </pic:nvPicPr>
                  <pic:blipFill>
                    <a:blip r:embed="rId75"/>
                    <a:stretch>
                      <a:fillRect/>
                    </a:stretch>
                  </pic:blipFill>
                  <pic:spPr bwMode="auto">
                    <a:xfrm>
                      <a:off x="0" y="0"/>
                      <a:ext cx="4343400" cy="723899"/>
                    </a:xfrm>
                    <a:prstGeom prst="rect">
                      <a:avLst/>
                    </a:prstGeom>
                    <a:noFill/>
                    <a:ln>
                      <a:noFill/>
                    </a:ln>
                  </pic:spPr>
                </pic:pic>
              </a:graphicData>
            </a:graphic>
          </wp:inline>
        </w:drawing>
      </w:r>
    </w:p>
    <w:p w14:paraId="42B1E905" w14:textId="77777777" w:rsidR="00BA5EBE" w:rsidRDefault="00BA5EBE">
      <w:pPr>
        <w:pStyle w:val="Body"/>
      </w:pPr>
    </w:p>
    <w:p w14:paraId="3E452DB9" w14:textId="77777777" w:rsidR="00BA5EBE" w:rsidRDefault="00A754F8">
      <w:pPr>
        <w:pStyle w:val="Caption"/>
      </w:pPr>
      <w:r>
        <w:t>Post-Communion Collect</w:t>
      </w:r>
    </w:p>
    <w:p w14:paraId="7EF7E1ED" w14:textId="77777777" w:rsidR="00BA5EBE" w:rsidRDefault="00A754F8">
      <w:pPr>
        <w:pStyle w:val="LSBResponsorial"/>
      </w:pPr>
      <w:r>
        <w:rPr>
          <w:rStyle w:val="LSBSymbol"/>
        </w:rPr>
        <w:t>A</w:t>
      </w:r>
      <w:r>
        <w:tab/>
        <w:t>Let us pray.</w:t>
      </w:r>
    </w:p>
    <w:p w14:paraId="06A34B7E" w14:textId="77777777" w:rsidR="00BA5EBE" w:rsidRDefault="00A754F8">
      <w:pPr>
        <w:pStyle w:val="LSBResponsorialContinued"/>
      </w:pPr>
      <w:r>
        <w:t>We give thanks to You, almighty God, that You have refreshed us through this salutary gift, and we implore You that of Your mercy You would strengthen us through the same in faith toward You and in fervent love toward one another; through Jesus Christ, Your Son, our Lord, who lives and reigns with You and the Holy Spirit, one God, now and forever.</w:t>
      </w:r>
    </w:p>
    <w:p w14:paraId="4193E722" w14:textId="77777777" w:rsidR="00BA5EBE" w:rsidRDefault="00A754F8">
      <w:pPr>
        <w:pStyle w:val="LSBResponsorial"/>
      </w:pPr>
      <w:r>
        <w:rPr>
          <w:rStyle w:val="LSBSymbol"/>
        </w:rPr>
        <w:t>C</w:t>
      </w:r>
      <w:r>
        <w:tab/>
      </w:r>
      <w:r>
        <w:rPr>
          <w:b/>
        </w:rPr>
        <w:t>Amen.</w:t>
      </w:r>
    </w:p>
    <w:p w14:paraId="6216CC54" w14:textId="77777777" w:rsidR="00BA5EBE" w:rsidRDefault="00BA5EBE">
      <w:pPr>
        <w:pStyle w:val="Body"/>
      </w:pPr>
    </w:p>
    <w:p w14:paraId="1FA9AF93" w14:textId="77777777" w:rsidR="00BA5EBE" w:rsidRDefault="00A754F8">
      <w:pPr>
        <w:pStyle w:val="Caption"/>
        <w:rPr>
          <w:rStyle w:val="Subcaption"/>
          <w:b w:val="0"/>
        </w:rPr>
      </w:pPr>
      <w:r>
        <w:t>Verse of the Day</w:t>
      </w:r>
      <w:r>
        <w:tab/>
      </w:r>
      <w:r>
        <w:rPr>
          <w:rStyle w:val="Subcaption"/>
          <w:b w:val="0"/>
        </w:rPr>
        <w:t>Luke 18:8</w:t>
      </w:r>
    </w:p>
    <w:p w14:paraId="3CA8754D" w14:textId="77777777" w:rsidR="008026A9" w:rsidRDefault="008026A9">
      <w:pPr>
        <w:pStyle w:val="Caption"/>
      </w:pPr>
    </w:p>
    <w:p w14:paraId="1F7BA9A1" w14:textId="630094CF" w:rsidR="0020187B" w:rsidRDefault="0020187B" w:rsidP="0020187B">
      <w:pPr>
        <w:pStyle w:val="LSBResponsorial"/>
      </w:pPr>
      <w:proofErr w:type="gramStart"/>
      <w:r>
        <w:rPr>
          <w:rStyle w:val="LSBSymbol"/>
        </w:rPr>
        <w:t>A</w:t>
      </w:r>
      <w:proofErr w:type="gramEnd"/>
      <w:r>
        <w:tab/>
        <w:t xml:space="preserve">Alleluia!  I tell </w:t>
      </w:r>
      <w:proofErr w:type="gramStart"/>
      <w:r>
        <w:t>you,</w:t>
      </w:r>
      <w:proofErr w:type="gramEnd"/>
      <w:r>
        <w:t xml:space="preserve"> he will give justice to them speedily.  </w:t>
      </w:r>
    </w:p>
    <w:p w14:paraId="30539585" w14:textId="77777777" w:rsidR="0020187B" w:rsidRDefault="0020187B" w:rsidP="002D6E1B">
      <w:pPr>
        <w:pStyle w:val="Poetry"/>
        <w:spacing w:before="0" w:after="0"/>
        <w:rPr>
          <w:b/>
        </w:rPr>
      </w:pPr>
      <w:r>
        <w:rPr>
          <w:rStyle w:val="LSBSymbol"/>
        </w:rPr>
        <w:t>C</w:t>
      </w:r>
      <w:r>
        <w:tab/>
      </w:r>
      <w:r>
        <w:rPr>
          <w:b/>
        </w:rPr>
        <w:t xml:space="preserve">    Nevertheless, when the Son of Man comes, </w:t>
      </w:r>
    </w:p>
    <w:p w14:paraId="23B5F9CE" w14:textId="783953EF" w:rsidR="0020187B" w:rsidRDefault="002D6E1B" w:rsidP="002D6E1B">
      <w:pPr>
        <w:pStyle w:val="Poetry"/>
        <w:spacing w:before="0" w:after="0"/>
        <w:rPr>
          <w:color w:val="EE0000"/>
        </w:rPr>
      </w:pPr>
      <w:r>
        <w:rPr>
          <w:rStyle w:val="LSBSymbol"/>
        </w:rPr>
        <w:t xml:space="preserve">      </w:t>
      </w:r>
      <w:r>
        <w:rPr>
          <w:rStyle w:val="LSBSymbol"/>
          <w:rFonts w:ascii="Cambria" w:hAnsi="Cambria"/>
        </w:rPr>
        <w:t>w</w:t>
      </w:r>
      <w:r w:rsidR="0020187B">
        <w:rPr>
          <w:b/>
        </w:rPr>
        <w:t xml:space="preserve">ill he find faith on </w:t>
      </w:r>
      <w:r>
        <w:rPr>
          <w:b/>
        </w:rPr>
        <w:t>e</w:t>
      </w:r>
      <w:r w:rsidR="0020187B">
        <w:rPr>
          <w:b/>
        </w:rPr>
        <w:t>arth?  Alleluia!</w:t>
      </w:r>
    </w:p>
    <w:p w14:paraId="52BE57EF" w14:textId="77777777" w:rsidR="00BA5EBE" w:rsidRDefault="00BA5EBE">
      <w:pPr>
        <w:pStyle w:val="Body"/>
      </w:pPr>
    </w:p>
    <w:p w14:paraId="6B4050AD" w14:textId="77777777" w:rsidR="00BA5EBE" w:rsidRDefault="00A754F8">
      <w:pPr>
        <w:pStyle w:val="Caption"/>
      </w:pPr>
      <w:r>
        <w:lastRenderedPageBreak/>
        <w:t>Benediction</w:t>
      </w:r>
      <w:r>
        <w:tab/>
      </w:r>
      <w:r>
        <w:rPr>
          <w:rStyle w:val="Subcaption"/>
          <w:b w:val="0"/>
        </w:rPr>
        <w:t>LSB 166</w:t>
      </w:r>
    </w:p>
    <w:p w14:paraId="1D63E96C" w14:textId="77777777" w:rsidR="00BA5EBE" w:rsidRDefault="00A754F8">
      <w:pPr>
        <w:pStyle w:val="Image"/>
      </w:pPr>
      <w:r>
        <w:rPr>
          <w:noProof/>
        </w:rPr>
        <w:drawing>
          <wp:inline distT="0" distB="0" distL="0" distR="0" wp14:anchorId="7019E065" wp14:editId="2BC26B98">
            <wp:extent cx="3429000" cy="1028700"/>
            <wp:effectExtent l="0" t="0" r="0" b="0"/>
            <wp:docPr id="5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 descr="Image"/>
                    <pic:cNvPicPr>
                      <a:picLocks noChangeAspect="1" noChangeArrowheads="1"/>
                    </pic:cNvPicPr>
                  </pic:nvPicPr>
                  <pic:blipFill>
                    <a:blip r:embed="rId76"/>
                    <a:stretch>
                      <a:fillRect/>
                    </a:stretch>
                  </pic:blipFill>
                  <pic:spPr bwMode="auto">
                    <a:xfrm>
                      <a:off x="0" y="0"/>
                      <a:ext cx="3429000" cy="1028700"/>
                    </a:xfrm>
                    <a:prstGeom prst="rect">
                      <a:avLst/>
                    </a:prstGeom>
                    <a:noFill/>
                    <a:ln>
                      <a:noFill/>
                    </a:ln>
                  </pic:spPr>
                </pic:pic>
              </a:graphicData>
            </a:graphic>
          </wp:inline>
        </w:drawing>
      </w:r>
    </w:p>
    <w:p w14:paraId="1CFE8F5B" w14:textId="77777777" w:rsidR="00BA5EBE" w:rsidRDefault="00A754F8">
      <w:pPr>
        <w:pStyle w:val="Image"/>
      </w:pPr>
      <w:r>
        <w:rPr>
          <w:noProof/>
        </w:rPr>
        <w:drawing>
          <wp:inline distT="0" distB="0" distL="0" distR="0" wp14:anchorId="5CA66515" wp14:editId="7680BFAD">
            <wp:extent cx="3429000" cy="685800"/>
            <wp:effectExtent l="0" t="0" r="0" b="0"/>
            <wp:docPr id="5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 descr="Image"/>
                    <pic:cNvPicPr>
                      <a:picLocks noChangeAspect="1" noChangeArrowheads="1"/>
                    </pic:cNvPicPr>
                  </pic:nvPicPr>
                  <pic:blipFill>
                    <a:blip r:embed="rId77"/>
                    <a:stretch>
                      <a:fillRect/>
                    </a:stretch>
                  </pic:blipFill>
                  <pic:spPr bwMode="auto">
                    <a:xfrm>
                      <a:off x="0" y="0"/>
                      <a:ext cx="3429000" cy="685800"/>
                    </a:xfrm>
                    <a:prstGeom prst="rect">
                      <a:avLst/>
                    </a:prstGeom>
                    <a:noFill/>
                    <a:ln>
                      <a:noFill/>
                    </a:ln>
                  </pic:spPr>
                </pic:pic>
              </a:graphicData>
            </a:graphic>
          </wp:inline>
        </w:drawing>
      </w:r>
    </w:p>
    <w:p w14:paraId="5B1EE530" w14:textId="77777777" w:rsidR="00CB5EBA" w:rsidRDefault="00CB5EBA">
      <w:pPr>
        <w:pStyle w:val="Image"/>
      </w:pPr>
    </w:p>
    <w:p w14:paraId="6CCE5598" w14:textId="77777777" w:rsidR="00BA5EBE" w:rsidRDefault="00BA5EBE">
      <w:pPr>
        <w:pStyle w:val="Body"/>
      </w:pPr>
    </w:p>
    <w:p w14:paraId="42B6A99F" w14:textId="77777777" w:rsidR="00BA5EBE" w:rsidRDefault="00A754F8">
      <w:pPr>
        <w:pStyle w:val="Caption"/>
      </w:pPr>
      <w:r>
        <w:t>924 Lord, Dismiss Us with Your Blessing</w:t>
      </w:r>
    </w:p>
    <w:p w14:paraId="749606E9" w14:textId="77777777" w:rsidR="00BA5EBE" w:rsidRDefault="00A754F8">
      <w:pPr>
        <w:pStyle w:val="Image"/>
      </w:pPr>
      <w:r>
        <w:rPr>
          <w:noProof/>
        </w:rPr>
        <w:drawing>
          <wp:inline distT="0" distB="0" distL="0" distR="0" wp14:anchorId="44464303" wp14:editId="5685AAF9">
            <wp:extent cx="4572000" cy="800100"/>
            <wp:effectExtent l="0" t="0" r="0" b="0"/>
            <wp:docPr id="6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 descr="Image"/>
                    <pic:cNvPicPr>
                      <a:picLocks noChangeAspect="1" noChangeArrowheads="1"/>
                    </pic:cNvPicPr>
                  </pic:nvPicPr>
                  <pic:blipFill>
                    <a:blip r:embed="rId78"/>
                    <a:stretch>
                      <a:fillRect/>
                    </a:stretch>
                  </pic:blipFill>
                  <pic:spPr bwMode="auto">
                    <a:xfrm>
                      <a:off x="0" y="0"/>
                      <a:ext cx="4572000" cy="800100"/>
                    </a:xfrm>
                    <a:prstGeom prst="rect">
                      <a:avLst/>
                    </a:prstGeom>
                    <a:noFill/>
                    <a:ln>
                      <a:noFill/>
                    </a:ln>
                  </pic:spPr>
                </pic:pic>
              </a:graphicData>
            </a:graphic>
          </wp:inline>
        </w:drawing>
      </w:r>
    </w:p>
    <w:p w14:paraId="3A9403CB" w14:textId="77777777" w:rsidR="00BA5EBE" w:rsidRDefault="00A754F8">
      <w:pPr>
        <w:pStyle w:val="Image"/>
      </w:pPr>
      <w:r>
        <w:rPr>
          <w:noProof/>
        </w:rPr>
        <w:drawing>
          <wp:inline distT="0" distB="0" distL="0" distR="0" wp14:anchorId="60FCE6F9" wp14:editId="6135DA76">
            <wp:extent cx="4572000" cy="863599"/>
            <wp:effectExtent l="0" t="0" r="0" b="0"/>
            <wp:docPr id="6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 descr="Image"/>
                    <pic:cNvPicPr>
                      <a:picLocks noChangeAspect="1" noChangeArrowheads="1"/>
                    </pic:cNvPicPr>
                  </pic:nvPicPr>
                  <pic:blipFill>
                    <a:blip r:embed="rId79"/>
                    <a:stretch>
                      <a:fillRect/>
                    </a:stretch>
                  </pic:blipFill>
                  <pic:spPr bwMode="auto">
                    <a:xfrm>
                      <a:off x="0" y="0"/>
                      <a:ext cx="4572000" cy="863599"/>
                    </a:xfrm>
                    <a:prstGeom prst="rect">
                      <a:avLst/>
                    </a:prstGeom>
                    <a:noFill/>
                    <a:ln>
                      <a:noFill/>
                    </a:ln>
                  </pic:spPr>
                </pic:pic>
              </a:graphicData>
            </a:graphic>
          </wp:inline>
        </w:drawing>
      </w:r>
    </w:p>
    <w:p w14:paraId="5B6252FE" w14:textId="77777777" w:rsidR="00BA5EBE" w:rsidRDefault="00A754F8">
      <w:pPr>
        <w:pStyle w:val="Image"/>
      </w:pPr>
      <w:r>
        <w:rPr>
          <w:noProof/>
        </w:rPr>
        <w:drawing>
          <wp:inline distT="0" distB="0" distL="0" distR="0" wp14:anchorId="6A0AD24E" wp14:editId="3C32FAB0">
            <wp:extent cx="4572000" cy="838199"/>
            <wp:effectExtent l="0" t="0" r="0" b="0"/>
            <wp:docPr id="6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 descr="Image"/>
                    <pic:cNvPicPr>
                      <a:picLocks noChangeAspect="1" noChangeArrowheads="1"/>
                    </pic:cNvPicPr>
                  </pic:nvPicPr>
                  <pic:blipFill>
                    <a:blip r:embed="rId80"/>
                    <a:stretch>
                      <a:fillRect/>
                    </a:stretch>
                  </pic:blipFill>
                  <pic:spPr bwMode="auto">
                    <a:xfrm>
                      <a:off x="0" y="0"/>
                      <a:ext cx="4572000" cy="838199"/>
                    </a:xfrm>
                    <a:prstGeom prst="rect">
                      <a:avLst/>
                    </a:prstGeom>
                    <a:noFill/>
                    <a:ln>
                      <a:noFill/>
                    </a:ln>
                  </pic:spPr>
                </pic:pic>
              </a:graphicData>
            </a:graphic>
          </wp:inline>
        </w:drawing>
      </w:r>
    </w:p>
    <w:p w14:paraId="6616C8B7" w14:textId="77777777" w:rsidR="00BA5EBE" w:rsidRDefault="00A754F8">
      <w:pPr>
        <w:pStyle w:val="Image"/>
      </w:pPr>
      <w:r>
        <w:rPr>
          <w:noProof/>
        </w:rPr>
        <w:drawing>
          <wp:inline distT="0" distB="0" distL="0" distR="0" wp14:anchorId="0AC8118D" wp14:editId="3855F902">
            <wp:extent cx="4572000" cy="850899"/>
            <wp:effectExtent l="0" t="0" r="0" b="0"/>
            <wp:docPr id="6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 descr="Image"/>
                    <pic:cNvPicPr>
                      <a:picLocks noChangeAspect="1" noChangeArrowheads="1"/>
                    </pic:cNvPicPr>
                  </pic:nvPicPr>
                  <pic:blipFill>
                    <a:blip r:embed="rId81"/>
                    <a:stretch>
                      <a:fillRect/>
                    </a:stretch>
                  </pic:blipFill>
                  <pic:spPr bwMode="auto">
                    <a:xfrm>
                      <a:off x="0" y="0"/>
                      <a:ext cx="4572000" cy="850899"/>
                    </a:xfrm>
                    <a:prstGeom prst="rect">
                      <a:avLst/>
                    </a:prstGeom>
                    <a:noFill/>
                    <a:ln>
                      <a:noFill/>
                    </a:ln>
                  </pic:spPr>
                </pic:pic>
              </a:graphicData>
            </a:graphic>
          </wp:inline>
        </w:drawing>
      </w:r>
    </w:p>
    <w:p w14:paraId="131F0AA5" w14:textId="77777777" w:rsidR="00BA5EBE" w:rsidRDefault="00A754F8">
      <w:pPr>
        <w:pStyle w:val="Copyright"/>
      </w:pPr>
      <w:r>
        <w:t>Text (</w:t>
      </w:r>
      <w:proofErr w:type="spellStart"/>
      <w:r>
        <w:t>sts</w:t>
      </w:r>
      <w:proofErr w:type="spellEnd"/>
      <w:r>
        <w:t xml:space="preserve">. 1–2): </w:t>
      </w:r>
      <w:proofErr w:type="spellStart"/>
      <w:r>
        <w:t>attr</w:t>
      </w:r>
      <w:proofErr w:type="spellEnd"/>
      <w:r>
        <w:t>. John Fawcett, 1740–1817, alt.; (</w:t>
      </w:r>
      <w:proofErr w:type="spellStart"/>
      <w:r>
        <w:t>st.</w:t>
      </w:r>
      <w:proofErr w:type="spellEnd"/>
      <w:r>
        <w:t xml:space="preserve"> 3): Godfrey Thring, 1823–1903, alt.</w:t>
      </w:r>
      <w:r>
        <w:br/>
        <w:t>Tune: Henry T. Smart, 1813–79</w:t>
      </w:r>
      <w:r>
        <w:br/>
        <w:t>Text and tune: Public domain</w:t>
      </w:r>
    </w:p>
    <w:p w14:paraId="7CC3594B" w14:textId="545D503F" w:rsidR="00BA5EBE" w:rsidRDefault="00A754F8" w:rsidP="00B71425">
      <w:pPr>
        <w:pStyle w:val="Caption"/>
        <w:rPr>
          <w:sz w:val="16"/>
          <w:szCs w:val="16"/>
        </w:rPr>
      </w:pPr>
      <w:r w:rsidRPr="001607EC">
        <w:rPr>
          <w:sz w:val="16"/>
          <w:szCs w:val="16"/>
        </w:rPr>
        <w:t>Acknowledgments</w:t>
      </w:r>
      <w:r w:rsidR="00B71425">
        <w:t xml:space="preserve"> </w:t>
      </w:r>
      <w:r w:rsidRPr="000A66AE">
        <w:rPr>
          <w:sz w:val="16"/>
          <w:szCs w:val="16"/>
        </w:rPr>
        <w:t>Divine Service, Setting One from Lutheran Service Book</w:t>
      </w:r>
      <w:r w:rsidR="00B71425">
        <w:rPr>
          <w:sz w:val="16"/>
          <w:szCs w:val="16"/>
        </w:rPr>
        <w:t xml:space="preserve"> </w:t>
      </w:r>
      <w:r w:rsidRPr="000A66AE">
        <w:rPr>
          <w:sz w:val="16"/>
          <w:szCs w:val="16"/>
        </w:rPr>
        <w:t>Unless otherwise indicated, Scripture quotations are from the ESV® Bible (The Holy Bible, English Standard Version®), copyright © 2001 by Crossway, a publishing ministry of Good News Publishers. Used by permission. All rights reserved.</w:t>
      </w:r>
      <w:r w:rsidR="00B71425">
        <w:rPr>
          <w:sz w:val="16"/>
          <w:szCs w:val="16"/>
        </w:rPr>
        <w:t xml:space="preserve"> </w:t>
      </w:r>
      <w:r w:rsidRPr="000A66AE">
        <w:rPr>
          <w:sz w:val="16"/>
          <w:szCs w:val="16"/>
        </w:rPr>
        <w:t>Created by Lutheran Service Builder © 2025 Concordia Publishing House.</w:t>
      </w:r>
    </w:p>
    <w:p w14:paraId="4F672CB5" w14:textId="77777777" w:rsidR="001607EC" w:rsidRDefault="001607EC">
      <w:pPr>
        <w:pStyle w:val="Acknowledgments"/>
        <w:rPr>
          <w:sz w:val="16"/>
          <w:szCs w:val="16"/>
        </w:rPr>
      </w:pPr>
    </w:p>
    <w:p w14:paraId="3EDA7CDE" w14:textId="7E6199D8" w:rsidR="001607EC" w:rsidRDefault="001607EC">
      <w:pPr>
        <w:pStyle w:val="Acknowledgments"/>
        <w:rPr>
          <w:sz w:val="16"/>
          <w:szCs w:val="16"/>
        </w:rPr>
      </w:pPr>
    </w:p>
    <w:p w14:paraId="7B4F92E7" w14:textId="291C5253" w:rsidR="001607EC" w:rsidRDefault="00AE0F17" w:rsidP="00AE0F17">
      <w:pPr>
        <w:pStyle w:val="Caption"/>
        <w:rPr>
          <w:sz w:val="16"/>
          <w:szCs w:val="16"/>
        </w:rPr>
      </w:pPr>
      <w:r w:rsidRPr="005D5403">
        <w:rPr>
          <w:noProof/>
          <w:sz w:val="16"/>
          <w:szCs w:val="16"/>
        </w:rPr>
        <w:lastRenderedPageBreak/>
        <mc:AlternateContent>
          <mc:Choice Requires="wps">
            <w:drawing>
              <wp:anchor distT="45720" distB="45720" distL="114300" distR="114300" simplePos="0" relativeHeight="251661312" behindDoc="0" locked="0" layoutInCell="1" allowOverlap="1" wp14:anchorId="41B0EA75" wp14:editId="3CD3D4E6">
                <wp:simplePos x="0" y="0"/>
                <wp:positionH relativeFrom="margin">
                  <wp:posOffset>47625</wp:posOffset>
                </wp:positionH>
                <wp:positionV relativeFrom="paragraph">
                  <wp:posOffset>0</wp:posOffset>
                </wp:positionV>
                <wp:extent cx="5326380" cy="1885950"/>
                <wp:effectExtent l="0" t="0" r="2667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6380" cy="1885950"/>
                        </a:xfrm>
                        <a:prstGeom prst="rect">
                          <a:avLst/>
                        </a:prstGeom>
                        <a:solidFill>
                          <a:srgbClr val="FFFFFF"/>
                        </a:solidFill>
                        <a:ln w="9525">
                          <a:solidFill>
                            <a:srgbClr val="000000"/>
                          </a:solidFill>
                          <a:miter lim="800000"/>
                          <a:headEnd/>
                          <a:tailEnd/>
                        </a:ln>
                      </wps:spPr>
                      <wps:txbx>
                        <w:txbxContent>
                          <w:p w14:paraId="399CC01E" w14:textId="77777777" w:rsidR="00B71425" w:rsidRPr="00B3577B" w:rsidRDefault="00B71425" w:rsidP="00B71425">
                            <w:pPr>
                              <w:jc w:val="center"/>
                              <w:rPr>
                                <w:b/>
                                <w:bCs/>
                                <w:sz w:val="28"/>
                                <w:szCs w:val="28"/>
                              </w:rPr>
                            </w:pPr>
                            <w:r w:rsidRPr="00B3577B">
                              <w:rPr>
                                <w:b/>
                                <w:bCs/>
                                <w:sz w:val="28"/>
                                <w:szCs w:val="28"/>
                              </w:rPr>
                              <w:t>Prayers of the Church</w:t>
                            </w:r>
                          </w:p>
                          <w:p w14:paraId="4D8323AD" w14:textId="77777777" w:rsidR="00B71425" w:rsidRDefault="00B71425" w:rsidP="00B71425">
                            <w:pPr>
                              <w:rPr>
                                <w:i/>
                                <w:iCs/>
                                <w:sz w:val="25"/>
                                <w:szCs w:val="25"/>
                              </w:rPr>
                            </w:pPr>
                            <w:r w:rsidRPr="00B3577B">
                              <w:rPr>
                                <w:i/>
                                <w:iCs/>
                                <w:sz w:val="25"/>
                                <w:szCs w:val="25"/>
                              </w:rPr>
                              <w:t>This week, we lift up:</w:t>
                            </w:r>
                          </w:p>
                          <w:p w14:paraId="3AFC8973" w14:textId="77777777" w:rsidR="00B71425" w:rsidRPr="00A4317E" w:rsidRDefault="00B71425" w:rsidP="00B71425">
                            <w:pPr>
                              <w:rPr>
                                <w:i/>
                                <w:iCs/>
                                <w:sz w:val="16"/>
                                <w:szCs w:val="16"/>
                              </w:rPr>
                            </w:pPr>
                          </w:p>
                          <w:p w14:paraId="0531E64F" w14:textId="77777777" w:rsidR="00B71425" w:rsidRDefault="00B71425" w:rsidP="00B71425">
                            <w:pPr>
                              <w:rPr>
                                <w:sz w:val="25"/>
                                <w:szCs w:val="25"/>
                              </w:rPr>
                            </w:pPr>
                            <w:r>
                              <w:rPr>
                                <w:sz w:val="25"/>
                                <w:szCs w:val="25"/>
                              </w:rPr>
                              <w:t>Angela H, Bob C, Mike Y, Sheila, Elaine, Angie Z, Angela C, Ross, &amp; Kathy H.</w:t>
                            </w:r>
                          </w:p>
                          <w:p w14:paraId="665D1CE5" w14:textId="6F6E2FDE" w:rsidR="00B71425" w:rsidRDefault="00B71425" w:rsidP="00B71425">
                            <w:pPr>
                              <w:rPr>
                                <w:sz w:val="25"/>
                                <w:szCs w:val="25"/>
                              </w:rPr>
                            </w:pPr>
                          </w:p>
                          <w:p w14:paraId="1D2A5FE0" w14:textId="0E1379D9" w:rsidR="00B71425" w:rsidRPr="00E04876" w:rsidRDefault="00B71425" w:rsidP="00B71425">
                            <w:r w:rsidRPr="00B3577B">
                              <w:rPr>
                                <w:sz w:val="25"/>
                                <w:szCs w:val="25"/>
                              </w:rPr>
                              <w:t xml:space="preserve">Family of the week:  </w:t>
                            </w:r>
                            <w:r>
                              <w:rPr>
                                <w:sz w:val="25"/>
                                <w:szCs w:val="25"/>
                              </w:rPr>
                              <w:t>Rev Doyle Boykin and Family</w:t>
                            </w:r>
                          </w:p>
                          <w:p w14:paraId="7DACD050" w14:textId="77777777" w:rsidR="00B71425" w:rsidRPr="00D776ED" w:rsidRDefault="00B71425" w:rsidP="00B71425">
                            <w:pPr>
                              <w:rPr>
                                <w:sz w:val="16"/>
                                <w:szCs w:val="16"/>
                              </w:rPr>
                            </w:pPr>
                          </w:p>
                          <w:p w14:paraId="69C09940" w14:textId="77777777" w:rsidR="00B71425" w:rsidRDefault="00B71425" w:rsidP="00B71425">
                            <w:r>
                              <w:t>*If you have any prayer request let us know.</w:t>
                            </w:r>
                          </w:p>
                          <w:p w14:paraId="1CC426C3" w14:textId="77777777" w:rsidR="00B71425" w:rsidRDefault="00B71425" w:rsidP="00B7142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B0EA75" id="Text Box 2" o:spid="_x0000_s1027" type="#_x0000_t202" style="position:absolute;margin-left:3.75pt;margin-top:0;width:419.4pt;height:148.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">
                <v:textbox>
                  <w:txbxContent>
                    <w:p w14:paraId="399CC01E" w14:textId="77777777" w:rsidR="00B71425" w:rsidRPr="00B3577B" w:rsidRDefault="00B71425" w:rsidP="00B71425">
                      <w:pPr>
                        <w:jc w:val="center"/>
                        <w:rPr>
                          <w:b/>
                          <w:bCs/>
                          <w:sz w:val="28"/>
                          <w:szCs w:val="28"/>
                        </w:rPr>
                      </w:pPr>
                      <w:r w:rsidRPr="00B3577B">
                        <w:rPr>
                          <w:b/>
                          <w:bCs/>
                          <w:sz w:val="28"/>
                          <w:szCs w:val="28"/>
                        </w:rPr>
                        <w:t>Prayers of the Church</w:t>
                      </w:r>
                    </w:p>
                    <w:p w14:paraId="4D8323AD" w14:textId="77777777" w:rsidR="00B71425" w:rsidRDefault="00B71425" w:rsidP="00B71425">
                      <w:pPr>
                        <w:rPr>
                          <w:i/>
                          <w:iCs/>
                          <w:sz w:val="25"/>
                          <w:szCs w:val="25"/>
                        </w:rPr>
                      </w:pPr>
                      <w:r w:rsidRPr="00B3577B">
                        <w:rPr>
                          <w:i/>
                          <w:iCs/>
                          <w:sz w:val="25"/>
                          <w:szCs w:val="25"/>
                        </w:rPr>
                        <w:t>This week, we lift up:</w:t>
                      </w:r>
                    </w:p>
                    <w:p w14:paraId="3AFC8973" w14:textId="77777777" w:rsidR="00B71425" w:rsidRPr="00A4317E" w:rsidRDefault="00B71425" w:rsidP="00B71425">
                      <w:pPr>
                        <w:rPr>
                          <w:i/>
                          <w:iCs/>
                          <w:sz w:val="16"/>
                          <w:szCs w:val="16"/>
                        </w:rPr>
                      </w:pPr>
                    </w:p>
                    <w:p w14:paraId="0531E64F" w14:textId="77777777" w:rsidR="00B71425" w:rsidRDefault="00B71425" w:rsidP="00B71425">
                      <w:pPr>
                        <w:rPr>
                          <w:sz w:val="25"/>
                          <w:szCs w:val="25"/>
                        </w:rPr>
                      </w:pPr>
                      <w:r>
                        <w:rPr>
                          <w:sz w:val="25"/>
                          <w:szCs w:val="25"/>
                        </w:rPr>
                        <w:t>Angela H, Bob C, Mike Y, Sheila, Elaine, Angie Z, Angela C, Ross, &amp; Kathy H.</w:t>
                      </w:r>
                    </w:p>
                    <w:p w14:paraId="665D1CE5" w14:textId="6F6E2FDE" w:rsidR="00B71425" w:rsidRDefault="00B71425" w:rsidP="00B71425">
                      <w:pPr>
                        <w:rPr>
                          <w:sz w:val="25"/>
                          <w:szCs w:val="25"/>
                        </w:rPr>
                      </w:pPr>
                    </w:p>
                    <w:p w14:paraId="1D2A5FE0" w14:textId="0E1379D9" w:rsidR="00B71425" w:rsidRPr="00E04876" w:rsidRDefault="00B71425" w:rsidP="00B71425">
                      <w:r w:rsidRPr="00B3577B">
                        <w:rPr>
                          <w:sz w:val="25"/>
                          <w:szCs w:val="25"/>
                        </w:rPr>
                        <w:t xml:space="preserve">Family of the week:  </w:t>
                      </w:r>
                      <w:r>
                        <w:rPr>
                          <w:sz w:val="25"/>
                          <w:szCs w:val="25"/>
                        </w:rPr>
                        <w:t>Rev Doyle Boykin and Family</w:t>
                      </w:r>
                    </w:p>
                    <w:p w14:paraId="7DACD050" w14:textId="77777777" w:rsidR="00B71425" w:rsidRPr="00D776ED" w:rsidRDefault="00B71425" w:rsidP="00B71425">
                      <w:pPr>
                        <w:rPr>
                          <w:sz w:val="16"/>
                          <w:szCs w:val="16"/>
                        </w:rPr>
                      </w:pPr>
                    </w:p>
                    <w:p w14:paraId="69C09940" w14:textId="77777777" w:rsidR="00B71425" w:rsidRDefault="00B71425" w:rsidP="00B71425">
                      <w:r>
                        <w:t>*If you have any prayer request let us know.</w:t>
                      </w:r>
                    </w:p>
                    <w:p w14:paraId="1CC426C3" w14:textId="77777777" w:rsidR="00B71425" w:rsidRDefault="00B71425" w:rsidP="00B71425"/>
                  </w:txbxContent>
                </v:textbox>
                <w10:wrap type="square" anchorx="margin"/>
              </v:shape>
            </w:pict>
          </mc:Fallback>
        </mc:AlternateContent>
      </w:r>
      <w:r w:rsidR="001607EC">
        <w:rPr>
          <w:b w:val="0"/>
          <w:bCs/>
          <w:color w:val="auto"/>
          <w:sz w:val="24"/>
          <w:szCs w:val="24"/>
        </w:rPr>
        <w:t xml:space="preserve">               </w:t>
      </w:r>
    </w:p>
    <w:p w14:paraId="1DB96D7B" w14:textId="6BF28811" w:rsidR="00AE0F17" w:rsidRPr="009F4839" w:rsidRDefault="00AE0F17" w:rsidP="00AE0F17">
      <w:pPr>
        <w:pStyle w:val="Caption"/>
        <w:rPr>
          <w:b w:val="0"/>
          <w:bCs/>
          <w:color w:val="auto"/>
          <w:sz w:val="24"/>
          <w:szCs w:val="24"/>
        </w:rPr>
      </w:pPr>
      <w:r>
        <w:rPr>
          <w:b w:val="0"/>
          <w:bCs/>
          <w:color w:val="auto"/>
          <w:sz w:val="24"/>
          <w:szCs w:val="24"/>
        </w:rPr>
        <w:t xml:space="preserve">               </w:t>
      </w:r>
      <w:r w:rsidRPr="00BB333D">
        <w:rPr>
          <w:b w:val="0"/>
          <w:bCs/>
          <w:color w:val="auto"/>
          <w:sz w:val="24"/>
          <w:szCs w:val="24"/>
        </w:rPr>
        <w:t xml:space="preserve">Last week:     Attendance </w:t>
      </w:r>
      <w:r>
        <w:rPr>
          <w:b w:val="0"/>
          <w:bCs/>
          <w:color w:val="auto"/>
          <w:sz w:val="24"/>
          <w:szCs w:val="24"/>
        </w:rPr>
        <w:t>32</w:t>
      </w:r>
      <w:r w:rsidRPr="00BB333D">
        <w:rPr>
          <w:b w:val="0"/>
          <w:bCs/>
          <w:color w:val="auto"/>
          <w:sz w:val="24"/>
          <w:szCs w:val="24"/>
        </w:rPr>
        <w:t xml:space="preserve">    </w:t>
      </w:r>
      <w:r w:rsidRPr="00E3762B">
        <w:rPr>
          <w:b w:val="0"/>
          <w:bCs/>
          <w:color w:val="auto"/>
          <w:sz w:val="24"/>
          <w:szCs w:val="24"/>
        </w:rPr>
        <w:t>Offering $</w:t>
      </w:r>
      <w:r w:rsidR="009F4839" w:rsidRPr="009F4839">
        <w:rPr>
          <w:b w:val="0"/>
          <w:bCs/>
          <w:color w:val="auto"/>
          <w:sz w:val="24"/>
          <w:szCs w:val="24"/>
        </w:rPr>
        <w:t>1,116</w:t>
      </w:r>
      <w:r w:rsidRPr="009F4839">
        <w:rPr>
          <w:b w:val="0"/>
          <w:bCs/>
          <w:color w:val="auto"/>
          <w:sz w:val="24"/>
          <w:szCs w:val="24"/>
        </w:rPr>
        <w:t xml:space="preserve"> </w:t>
      </w:r>
    </w:p>
    <w:p w14:paraId="099CEFE1" w14:textId="6AC023FE" w:rsidR="001607EC" w:rsidRDefault="001607EC">
      <w:pPr>
        <w:pStyle w:val="Acknowledgments"/>
        <w:rPr>
          <w:sz w:val="16"/>
          <w:szCs w:val="16"/>
        </w:rPr>
      </w:pPr>
    </w:p>
    <w:p w14:paraId="7A424921" w14:textId="4A535083" w:rsidR="00AE0F17" w:rsidRDefault="00AE0F17">
      <w:pPr>
        <w:pStyle w:val="Acknowledgments"/>
        <w:rPr>
          <w:sz w:val="16"/>
          <w:szCs w:val="16"/>
        </w:rPr>
      </w:pPr>
    </w:p>
    <w:p w14:paraId="5C942A76" w14:textId="64C26C9E" w:rsidR="00B71425" w:rsidRDefault="00B71425">
      <w:pPr>
        <w:pStyle w:val="Acknowledgments"/>
        <w:rPr>
          <w:sz w:val="16"/>
          <w:szCs w:val="16"/>
        </w:rPr>
      </w:pPr>
    </w:p>
    <w:tbl>
      <w:tblPr>
        <w:tblStyle w:val="TableGrid"/>
        <w:tblW w:w="8834" w:type="dxa"/>
        <w:tblInd w:w="-95" w:type="dxa"/>
        <w:tblLook w:val="04A0" w:firstRow="1" w:lastRow="0" w:firstColumn="1" w:lastColumn="0" w:noHBand="0" w:noVBand="1"/>
      </w:tblPr>
      <w:tblGrid>
        <w:gridCol w:w="4682"/>
        <w:gridCol w:w="4152"/>
      </w:tblGrid>
      <w:tr w:rsidR="007E3774" w14:paraId="62AF8A81" w14:textId="77777777" w:rsidTr="00CD4C27">
        <w:trPr>
          <w:trHeight w:val="2747"/>
        </w:trPr>
        <w:tc>
          <w:tcPr>
            <w:tcW w:w="4682" w:type="dxa"/>
          </w:tcPr>
          <w:p w14:paraId="34B01121" w14:textId="0C698F2D" w:rsidR="007E3774" w:rsidRPr="00B3577B" w:rsidRDefault="007E3774" w:rsidP="002B662D">
            <w:pPr>
              <w:rPr>
                <w:b/>
                <w:bCs/>
                <w:sz w:val="28"/>
                <w:szCs w:val="28"/>
              </w:rPr>
            </w:pPr>
            <w:r w:rsidRPr="00B3577B">
              <w:rPr>
                <w:b/>
                <w:bCs/>
                <w:sz w:val="28"/>
                <w:szCs w:val="28"/>
              </w:rPr>
              <w:t>Serving Next Week</w:t>
            </w:r>
            <w:r w:rsidRPr="00B3577B">
              <w:rPr>
                <w:sz w:val="28"/>
                <w:szCs w:val="28"/>
              </w:rPr>
              <w:t xml:space="preserve"> </w:t>
            </w:r>
            <w:r>
              <w:rPr>
                <w:sz w:val="28"/>
                <w:szCs w:val="28"/>
              </w:rPr>
              <w:t>(10/</w:t>
            </w:r>
            <w:r w:rsidR="003E5DE8">
              <w:rPr>
                <w:sz w:val="28"/>
                <w:szCs w:val="28"/>
              </w:rPr>
              <w:t>26</w:t>
            </w:r>
            <w:r>
              <w:rPr>
                <w:sz w:val="28"/>
                <w:szCs w:val="28"/>
              </w:rPr>
              <w:t>/25</w:t>
            </w:r>
            <w:r w:rsidRPr="00B3577B">
              <w:rPr>
                <w:sz w:val="28"/>
                <w:szCs w:val="28"/>
              </w:rPr>
              <w:t>)</w:t>
            </w:r>
          </w:p>
          <w:p w14:paraId="618DDEC0" w14:textId="52BF5A2A" w:rsidR="007E3774" w:rsidRPr="00B3577B" w:rsidRDefault="00AF73A9" w:rsidP="002B662D">
            <w:pPr>
              <w:rPr>
                <w:sz w:val="24"/>
                <w:szCs w:val="24"/>
              </w:rPr>
            </w:pPr>
            <w:r>
              <w:rPr>
                <w:sz w:val="24"/>
                <w:szCs w:val="24"/>
              </w:rPr>
              <w:t>Guest Pastor</w:t>
            </w:r>
            <w:r w:rsidR="007E3774">
              <w:rPr>
                <w:sz w:val="24"/>
                <w:szCs w:val="24"/>
              </w:rPr>
              <w:t xml:space="preserve">: </w:t>
            </w:r>
            <w:r>
              <w:rPr>
                <w:sz w:val="24"/>
                <w:szCs w:val="24"/>
              </w:rPr>
              <w:t>Rev Doyle Boykin</w:t>
            </w:r>
          </w:p>
          <w:p w14:paraId="1AA75BB2" w14:textId="598CFB23" w:rsidR="007E3774" w:rsidRDefault="003E5DE8" w:rsidP="002B662D">
            <w:pPr>
              <w:rPr>
                <w:sz w:val="24"/>
                <w:szCs w:val="24"/>
              </w:rPr>
            </w:pPr>
            <w:r>
              <w:rPr>
                <w:sz w:val="24"/>
                <w:szCs w:val="24"/>
              </w:rPr>
              <w:t>Music Minister</w:t>
            </w:r>
            <w:r w:rsidR="007E3774">
              <w:rPr>
                <w:sz w:val="24"/>
                <w:szCs w:val="24"/>
              </w:rPr>
              <w:t xml:space="preserve">: </w:t>
            </w:r>
            <w:r>
              <w:rPr>
                <w:sz w:val="24"/>
                <w:szCs w:val="24"/>
              </w:rPr>
              <w:t>Vicar Previn Hudetz</w:t>
            </w:r>
          </w:p>
          <w:p w14:paraId="21757D61" w14:textId="77777777" w:rsidR="007E3774" w:rsidRPr="00B3577B" w:rsidRDefault="007E3774" w:rsidP="002B662D">
            <w:pPr>
              <w:rPr>
                <w:sz w:val="24"/>
                <w:szCs w:val="24"/>
              </w:rPr>
            </w:pPr>
            <w:r>
              <w:rPr>
                <w:sz w:val="24"/>
                <w:szCs w:val="24"/>
              </w:rPr>
              <w:t>Communion Assistant: Jim C</w:t>
            </w:r>
          </w:p>
          <w:p w14:paraId="3357B12E" w14:textId="77777777" w:rsidR="007E3774" w:rsidRPr="008020CE" w:rsidRDefault="007E3774" w:rsidP="002B662D">
            <w:pPr>
              <w:rPr>
                <w:sz w:val="24"/>
                <w:szCs w:val="24"/>
              </w:rPr>
            </w:pPr>
            <w:r w:rsidRPr="00B3577B">
              <w:rPr>
                <w:sz w:val="24"/>
                <w:szCs w:val="24"/>
              </w:rPr>
              <w:t>Worship Assistant:</w:t>
            </w:r>
            <w:r>
              <w:rPr>
                <w:sz w:val="24"/>
                <w:szCs w:val="24"/>
              </w:rPr>
              <w:t xml:space="preserve"> </w:t>
            </w:r>
            <w:r w:rsidRPr="0013734E">
              <w:rPr>
                <w:sz w:val="24"/>
                <w:szCs w:val="24"/>
              </w:rPr>
              <w:t>Charlie</w:t>
            </w:r>
            <w:r>
              <w:rPr>
                <w:sz w:val="24"/>
                <w:szCs w:val="24"/>
              </w:rPr>
              <w:t xml:space="preserve"> M</w:t>
            </w:r>
          </w:p>
          <w:p w14:paraId="4634FB5E" w14:textId="6D6BD97F" w:rsidR="007E3774" w:rsidRPr="00B3577B" w:rsidRDefault="007E3774" w:rsidP="002B662D">
            <w:pPr>
              <w:rPr>
                <w:sz w:val="24"/>
                <w:szCs w:val="24"/>
              </w:rPr>
            </w:pPr>
            <w:r w:rsidRPr="00B3577B">
              <w:rPr>
                <w:sz w:val="24"/>
                <w:szCs w:val="24"/>
              </w:rPr>
              <w:t>Reader</w:t>
            </w:r>
            <w:r w:rsidRPr="008020CE">
              <w:rPr>
                <w:sz w:val="24"/>
                <w:szCs w:val="24"/>
              </w:rPr>
              <w:t xml:space="preserve">: </w:t>
            </w:r>
            <w:r w:rsidR="004F1C32">
              <w:rPr>
                <w:sz w:val="24"/>
                <w:szCs w:val="24"/>
              </w:rPr>
              <w:t>Tania V</w:t>
            </w:r>
            <w:r w:rsidRPr="008020CE">
              <w:rPr>
                <w:sz w:val="24"/>
                <w:szCs w:val="24"/>
              </w:rPr>
              <w:t xml:space="preserve">          </w:t>
            </w:r>
          </w:p>
          <w:p w14:paraId="799C0DD3" w14:textId="5AC9839B" w:rsidR="007E3774" w:rsidRPr="008020CE" w:rsidRDefault="007E3774" w:rsidP="002B662D">
            <w:pPr>
              <w:rPr>
                <w:sz w:val="24"/>
                <w:szCs w:val="24"/>
              </w:rPr>
            </w:pPr>
            <w:r w:rsidRPr="00B3577B">
              <w:rPr>
                <w:sz w:val="24"/>
                <w:szCs w:val="24"/>
              </w:rPr>
              <w:t xml:space="preserve">Refreshments: </w:t>
            </w:r>
            <w:r w:rsidR="00D7130D">
              <w:rPr>
                <w:sz w:val="24"/>
                <w:szCs w:val="24"/>
              </w:rPr>
              <w:t>Tania</w:t>
            </w:r>
            <w:r w:rsidR="004F1C32">
              <w:rPr>
                <w:sz w:val="24"/>
                <w:szCs w:val="24"/>
              </w:rPr>
              <w:t xml:space="preserve"> V</w:t>
            </w:r>
          </w:p>
          <w:p w14:paraId="72CB5F32" w14:textId="77777777" w:rsidR="007E3774" w:rsidRPr="00B3577B" w:rsidRDefault="007E3774" w:rsidP="002B662D">
            <w:pPr>
              <w:rPr>
                <w:sz w:val="24"/>
                <w:szCs w:val="24"/>
              </w:rPr>
            </w:pPr>
            <w:r w:rsidRPr="00B3577B">
              <w:rPr>
                <w:sz w:val="24"/>
                <w:szCs w:val="24"/>
              </w:rPr>
              <w:t>Altar Guild:</w:t>
            </w:r>
            <w:r>
              <w:rPr>
                <w:sz w:val="24"/>
                <w:szCs w:val="24"/>
              </w:rPr>
              <w:t xml:space="preserve"> Angie Z</w:t>
            </w:r>
            <w:r w:rsidRPr="00B3577B">
              <w:rPr>
                <w:sz w:val="24"/>
                <w:szCs w:val="24"/>
              </w:rPr>
              <w:t xml:space="preserve"> </w:t>
            </w:r>
            <w:r>
              <w:rPr>
                <w:sz w:val="24"/>
                <w:szCs w:val="24"/>
              </w:rPr>
              <w:t>&amp; Sheila S</w:t>
            </w:r>
            <w:r w:rsidRPr="00B3577B">
              <w:rPr>
                <w:sz w:val="24"/>
                <w:szCs w:val="24"/>
              </w:rPr>
              <w:t xml:space="preserve"> </w:t>
            </w:r>
          </w:p>
          <w:p w14:paraId="7F0FF1A1" w14:textId="777A4B3F" w:rsidR="007E3774" w:rsidRPr="00D05F1C" w:rsidRDefault="007E3774" w:rsidP="002B662D">
            <w:pPr>
              <w:rPr>
                <w:sz w:val="24"/>
                <w:szCs w:val="24"/>
              </w:rPr>
            </w:pPr>
            <w:r w:rsidRPr="00B3577B">
              <w:rPr>
                <w:sz w:val="24"/>
                <w:szCs w:val="24"/>
              </w:rPr>
              <w:t>Greeter</w:t>
            </w:r>
            <w:r w:rsidRPr="00AE0496">
              <w:rPr>
                <w:sz w:val="24"/>
                <w:szCs w:val="24"/>
              </w:rPr>
              <w:t xml:space="preserve">: </w:t>
            </w:r>
            <w:r w:rsidR="004012E9">
              <w:rPr>
                <w:sz w:val="24"/>
                <w:szCs w:val="24"/>
              </w:rPr>
              <w:t>Juanita</w:t>
            </w:r>
          </w:p>
          <w:p w14:paraId="21B5A00E" w14:textId="77777777" w:rsidR="007E3774" w:rsidRDefault="007E3774" w:rsidP="002B662D">
            <w:pPr>
              <w:pStyle w:val="Body"/>
              <w:ind w:left="0"/>
            </w:pPr>
          </w:p>
        </w:tc>
        <w:tc>
          <w:tcPr>
            <w:tcW w:w="4152" w:type="dxa"/>
          </w:tcPr>
          <w:p w14:paraId="4FCA0896" w14:textId="77777777" w:rsidR="007E3774" w:rsidRPr="00B3577B" w:rsidRDefault="007E3774" w:rsidP="002B662D">
            <w:pPr>
              <w:rPr>
                <w:sz w:val="28"/>
                <w:szCs w:val="28"/>
              </w:rPr>
            </w:pPr>
            <w:r w:rsidRPr="00B3577B">
              <w:rPr>
                <w:b/>
                <w:bCs/>
                <w:sz w:val="28"/>
                <w:szCs w:val="28"/>
              </w:rPr>
              <w:t>Readings Next Week</w:t>
            </w:r>
          </w:p>
          <w:p w14:paraId="14B8319F" w14:textId="769048A4" w:rsidR="007E3774" w:rsidRDefault="00CD4C27" w:rsidP="002B662D">
            <w:pPr>
              <w:rPr>
                <w:i/>
                <w:iCs/>
                <w:sz w:val="24"/>
                <w:szCs w:val="24"/>
              </w:rPr>
            </w:pPr>
            <w:r>
              <w:rPr>
                <w:i/>
                <w:iCs/>
                <w:sz w:val="24"/>
                <w:szCs w:val="24"/>
              </w:rPr>
              <w:t>Twentie</w:t>
            </w:r>
            <w:r w:rsidR="007E3774">
              <w:rPr>
                <w:i/>
                <w:iCs/>
                <w:sz w:val="24"/>
                <w:szCs w:val="24"/>
              </w:rPr>
              <w:t>th Sunday after Pentecost</w:t>
            </w:r>
          </w:p>
          <w:p w14:paraId="79544D0B" w14:textId="77777777" w:rsidR="007E3774" w:rsidRPr="00B3577B" w:rsidRDefault="007E3774" w:rsidP="002B662D">
            <w:pPr>
              <w:rPr>
                <w:i/>
                <w:iCs/>
                <w:sz w:val="24"/>
                <w:szCs w:val="24"/>
              </w:rPr>
            </w:pPr>
          </w:p>
          <w:p w14:paraId="321C8640" w14:textId="0B67C70E" w:rsidR="007E3774" w:rsidRPr="007C3108" w:rsidRDefault="007E3774" w:rsidP="002B662D">
            <w:pPr>
              <w:pStyle w:val="ListParagraph"/>
              <w:numPr>
                <w:ilvl w:val="0"/>
                <w:numId w:val="1"/>
              </w:numPr>
              <w:rPr>
                <w:color w:val="501549" w:themeColor="accent5" w:themeShade="80"/>
                <w:sz w:val="24"/>
                <w:szCs w:val="24"/>
              </w:rPr>
            </w:pPr>
            <w:r>
              <w:rPr>
                <w:color w:val="501549" w:themeColor="accent5" w:themeShade="80"/>
                <w:sz w:val="24"/>
                <w:szCs w:val="24"/>
              </w:rPr>
              <w:t xml:space="preserve">Genesis </w:t>
            </w:r>
            <w:r w:rsidR="00433E0E">
              <w:rPr>
                <w:color w:val="501549" w:themeColor="accent5" w:themeShade="80"/>
                <w:sz w:val="24"/>
                <w:szCs w:val="24"/>
              </w:rPr>
              <w:t>4:1-15</w:t>
            </w:r>
          </w:p>
          <w:p w14:paraId="0B57046B" w14:textId="3063FC21" w:rsidR="007E3774" w:rsidRPr="007C3108" w:rsidRDefault="007E3774" w:rsidP="002B662D">
            <w:pPr>
              <w:pStyle w:val="ListParagraph"/>
              <w:numPr>
                <w:ilvl w:val="0"/>
                <w:numId w:val="1"/>
              </w:numPr>
              <w:rPr>
                <w:color w:val="501549" w:themeColor="accent5" w:themeShade="80"/>
                <w:sz w:val="24"/>
                <w:szCs w:val="24"/>
              </w:rPr>
            </w:pPr>
            <w:r w:rsidRPr="007C3108">
              <w:rPr>
                <w:color w:val="501549" w:themeColor="accent5" w:themeShade="80"/>
                <w:sz w:val="24"/>
                <w:szCs w:val="24"/>
              </w:rPr>
              <w:t xml:space="preserve">Psalm </w:t>
            </w:r>
            <w:r w:rsidR="00433E0E">
              <w:rPr>
                <w:color w:val="501549" w:themeColor="accent5" w:themeShade="80"/>
                <w:sz w:val="24"/>
                <w:szCs w:val="24"/>
              </w:rPr>
              <w:t>5</w:t>
            </w:r>
          </w:p>
          <w:p w14:paraId="24513512" w14:textId="28E3D352" w:rsidR="007E3774" w:rsidRPr="007C3108" w:rsidRDefault="007E3774" w:rsidP="002B662D">
            <w:pPr>
              <w:pStyle w:val="ListParagraph"/>
              <w:numPr>
                <w:ilvl w:val="0"/>
                <w:numId w:val="1"/>
              </w:numPr>
              <w:rPr>
                <w:color w:val="501549" w:themeColor="accent5" w:themeShade="80"/>
                <w:sz w:val="24"/>
                <w:szCs w:val="24"/>
              </w:rPr>
            </w:pPr>
            <w:r w:rsidRPr="007C3108">
              <w:rPr>
                <w:color w:val="501549" w:themeColor="accent5" w:themeShade="80"/>
                <w:sz w:val="24"/>
                <w:szCs w:val="24"/>
              </w:rPr>
              <w:t xml:space="preserve">2 Timothy </w:t>
            </w:r>
            <w:r w:rsidR="00433E0E">
              <w:rPr>
                <w:color w:val="501549" w:themeColor="accent5" w:themeShade="80"/>
                <w:sz w:val="24"/>
                <w:szCs w:val="24"/>
              </w:rPr>
              <w:t>4:6-8, 16-18</w:t>
            </w:r>
          </w:p>
          <w:p w14:paraId="5A6DAFDB" w14:textId="7CB8B23E" w:rsidR="007E3774" w:rsidRPr="007C3108" w:rsidRDefault="007E3774" w:rsidP="002B662D">
            <w:pPr>
              <w:pStyle w:val="ListParagraph"/>
              <w:numPr>
                <w:ilvl w:val="0"/>
                <w:numId w:val="1"/>
              </w:numPr>
              <w:rPr>
                <w:color w:val="501549" w:themeColor="accent5" w:themeShade="80"/>
                <w:sz w:val="24"/>
                <w:szCs w:val="24"/>
              </w:rPr>
            </w:pPr>
            <w:r w:rsidRPr="007C3108">
              <w:rPr>
                <w:color w:val="501549" w:themeColor="accent5" w:themeShade="80"/>
                <w:sz w:val="24"/>
                <w:szCs w:val="24"/>
              </w:rPr>
              <w:t xml:space="preserve">Luke </w:t>
            </w:r>
            <w:r>
              <w:rPr>
                <w:color w:val="501549" w:themeColor="accent5" w:themeShade="80"/>
                <w:sz w:val="24"/>
                <w:szCs w:val="24"/>
              </w:rPr>
              <w:t>18:</w:t>
            </w:r>
            <w:r w:rsidR="00433E0E">
              <w:rPr>
                <w:color w:val="501549" w:themeColor="accent5" w:themeShade="80"/>
                <w:sz w:val="24"/>
                <w:szCs w:val="24"/>
              </w:rPr>
              <w:t>9-17</w:t>
            </w:r>
          </w:p>
          <w:p w14:paraId="3D0046DD" w14:textId="77777777" w:rsidR="007E3774" w:rsidRDefault="007E3774" w:rsidP="002B662D">
            <w:pPr>
              <w:pStyle w:val="Body"/>
              <w:ind w:left="0"/>
            </w:pPr>
          </w:p>
          <w:p w14:paraId="4EAB721D" w14:textId="77777777" w:rsidR="007E3774" w:rsidRPr="001B4FA4" w:rsidRDefault="007E3774" w:rsidP="002B662D">
            <w:pPr>
              <w:jc w:val="center"/>
              <w:rPr>
                <w:color w:val="EE0000"/>
                <w:sz w:val="24"/>
                <w:szCs w:val="24"/>
              </w:rPr>
            </w:pPr>
            <w:r w:rsidRPr="001B4FA4">
              <w:rPr>
                <w:color w:val="EE0000"/>
                <w:sz w:val="24"/>
                <w:szCs w:val="24"/>
              </w:rPr>
              <w:t xml:space="preserve">*Please sign up to help during </w:t>
            </w:r>
            <w:proofErr w:type="gramStart"/>
            <w:r w:rsidRPr="001B4FA4">
              <w:rPr>
                <w:color w:val="EE0000"/>
                <w:sz w:val="24"/>
                <w:szCs w:val="24"/>
              </w:rPr>
              <w:t>service.*</w:t>
            </w:r>
            <w:proofErr w:type="gramEnd"/>
          </w:p>
          <w:p w14:paraId="2245969B" w14:textId="77777777" w:rsidR="007E3774" w:rsidRDefault="007E3774" w:rsidP="002B662D">
            <w:pPr>
              <w:pStyle w:val="Body"/>
              <w:ind w:left="0"/>
            </w:pPr>
          </w:p>
        </w:tc>
      </w:tr>
      <w:tr w:rsidR="007E3774" w14:paraId="73B42F63" w14:textId="77777777" w:rsidTr="00CD4C27">
        <w:trPr>
          <w:trHeight w:val="1746"/>
        </w:trPr>
        <w:tc>
          <w:tcPr>
            <w:tcW w:w="4682" w:type="dxa"/>
          </w:tcPr>
          <w:p w14:paraId="03615AAC" w14:textId="77777777" w:rsidR="007E3774" w:rsidRPr="00B3577B" w:rsidRDefault="007E3774" w:rsidP="002B662D">
            <w:pPr>
              <w:rPr>
                <w:b/>
                <w:bCs/>
                <w:sz w:val="28"/>
                <w:szCs w:val="28"/>
              </w:rPr>
            </w:pPr>
            <w:r w:rsidRPr="00B3577B">
              <w:rPr>
                <w:b/>
                <w:bCs/>
                <w:sz w:val="28"/>
                <w:szCs w:val="28"/>
              </w:rPr>
              <w:t>Announcements</w:t>
            </w:r>
          </w:p>
          <w:p w14:paraId="48E029DD" w14:textId="466CB4D4" w:rsidR="007E3774" w:rsidRDefault="007E3774" w:rsidP="002B662D">
            <w:pPr>
              <w:rPr>
                <w:sz w:val="24"/>
                <w:szCs w:val="24"/>
              </w:rPr>
            </w:pPr>
            <w:r w:rsidRPr="00B3577B">
              <w:rPr>
                <w:sz w:val="24"/>
                <w:szCs w:val="24"/>
              </w:rPr>
              <w:t>Birthdays</w:t>
            </w:r>
            <w:r>
              <w:rPr>
                <w:sz w:val="24"/>
                <w:szCs w:val="24"/>
              </w:rPr>
              <w:t xml:space="preserve">: </w:t>
            </w:r>
            <w:r w:rsidR="004367EC">
              <w:rPr>
                <w:sz w:val="24"/>
                <w:szCs w:val="24"/>
              </w:rPr>
              <w:t>Angela Castenada 22</w:t>
            </w:r>
            <w:r w:rsidR="00D16AEA" w:rsidRPr="00D16AEA">
              <w:rPr>
                <w:sz w:val="24"/>
                <w:szCs w:val="24"/>
                <w:vertAlign w:val="superscript"/>
              </w:rPr>
              <w:t>nd</w:t>
            </w:r>
            <w:r w:rsidR="00D16AEA">
              <w:rPr>
                <w:sz w:val="24"/>
                <w:szCs w:val="24"/>
              </w:rPr>
              <w:t xml:space="preserve"> </w:t>
            </w:r>
          </w:p>
          <w:p w14:paraId="5AB2D1A9" w14:textId="77777777" w:rsidR="007E3774" w:rsidRPr="00B3577B" w:rsidRDefault="007E3774" w:rsidP="002B662D"/>
          <w:p w14:paraId="19221A16" w14:textId="77777777" w:rsidR="007E3774" w:rsidRPr="00B3577B" w:rsidRDefault="007E3774" w:rsidP="002B662D">
            <w:pPr>
              <w:rPr>
                <w:sz w:val="24"/>
                <w:szCs w:val="24"/>
                <w:u w:val="single"/>
              </w:rPr>
            </w:pPr>
            <w:r w:rsidRPr="00B3577B">
              <w:rPr>
                <w:sz w:val="24"/>
                <w:szCs w:val="24"/>
                <w:u w:val="single"/>
              </w:rPr>
              <w:t>This Week at OSLC:</w:t>
            </w:r>
          </w:p>
          <w:p w14:paraId="4C4F81BA" w14:textId="77777777" w:rsidR="007E3774" w:rsidRPr="00B3577B" w:rsidRDefault="007E3774" w:rsidP="002B662D">
            <w:pPr>
              <w:rPr>
                <w:sz w:val="24"/>
                <w:szCs w:val="24"/>
              </w:rPr>
            </w:pPr>
            <w:r>
              <w:rPr>
                <w:sz w:val="24"/>
                <w:szCs w:val="24"/>
              </w:rPr>
              <w:t>Bible Study:  After Service</w:t>
            </w:r>
          </w:p>
          <w:p w14:paraId="21309E34" w14:textId="77777777" w:rsidR="007E3774" w:rsidRDefault="007E3774" w:rsidP="002B662D">
            <w:pPr>
              <w:rPr>
                <w:sz w:val="24"/>
                <w:szCs w:val="24"/>
              </w:rPr>
            </w:pPr>
            <w:r w:rsidRPr="00B3577B">
              <w:rPr>
                <w:sz w:val="24"/>
                <w:szCs w:val="24"/>
              </w:rPr>
              <w:t>Bible Study:  Thursday 10am</w:t>
            </w:r>
          </w:p>
          <w:p w14:paraId="6131FE5D" w14:textId="77777777" w:rsidR="007E3774" w:rsidRDefault="007E3774" w:rsidP="002B662D">
            <w:pPr>
              <w:pStyle w:val="Body"/>
              <w:ind w:left="0"/>
            </w:pPr>
          </w:p>
        </w:tc>
        <w:tc>
          <w:tcPr>
            <w:tcW w:w="4152" w:type="dxa"/>
          </w:tcPr>
          <w:p w14:paraId="55F82EF1" w14:textId="77777777" w:rsidR="007E3774" w:rsidRDefault="007E3774" w:rsidP="002B662D">
            <w:pPr>
              <w:rPr>
                <w:sz w:val="28"/>
                <w:szCs w:val="28"/>
                <w:u w:val="single"/>
              </w:rPr>
            </w:pPr>
            <w:r>
              <w:rPr>
                <w:b/>
                <w:bCs/>
                <w:sz w:val="28"/>
                <w:szCs w:val="28"/>
                <w:u w:val="single"/>
              </w:rPr>
              <w:t>Coming Up</w:t>
            </w:r>
            <w:r w:rsidRPr="00B3577B">
              <w:rPr>
                <w:sz w:val="28"/>
                <w:szCs w:val="28"/>
                <w:u w:val="single"/>
              </w:rPr>
              <w:t>:</w:t>
            </w:r>
          </w:p>
          <w:p w14:paraId="646A71CF" w14:textId="77777777" w:rsidR="00564F71" w:rsidRDefault="00564F71" w:rsidP="002B662D">
            <w:pPr>
              <w:rPr>
                <w:sz w:val="28"/>
                <w:szCs w:val="28"/>
                <w:u w:val="single"/>
              </w:rPr>
            </w:pPr>
          </w:p>
          <w:p w14:paraId="507AD7CC" w14:textId="00AA53AE" w:rsidR="007E3774" w:rsidRDefault="007E3774" w:rsidP="002B662D">
            <w:pPr>
              <w:pStyle w:val="ListParagraph"/>
              <w:numPr>
                <w:ilvl w:val="0"/>
                <w:numId w:val="2"/>
              </w:numPr>
              <w:rPr>
                <w:sz w:val="28"/>
                <w:szCs w:val="28"/>
              </w:rPr>
            </w:pPr>
            <w:r w:rsidRPr="00CD2FAF">
              <w:rPr>
                <w:sz w:val="28"/>
                <w:szCs w:val="28"/>
              </w:rPr>
              <w:t xml:space="preserve">Wear </w:t>
            </w:r>
            <w:r w:rsidRPr="00CD2FAF">
              <w:rPr>
                <w:b/>
                <w:bCs/>
                <w:color w:val="EE0000"/>
                <w:sz w:val="28"/>
                <w:szCs w:val="28"/>
              </w:rPr>
              <w:t>RED</w:t>
            </w:r>
            <w:r w:rsidRPr="00CD2FAF">
              <w:rPr>
                <w:sz w:val="28"/>
                <w:szCs w:val="28"/>
              </w:rPr>
              <w:t xml:space="preserve"> for Reformation Sunday </w:t>
            </w:r>
            <w:r w:rsidR="007822AC">
              <w:rPr>
                <w:sz w:val="28"/>
                <w:szCs w:val="28"/>
              </w:rPr>
              <w:t xml:space="preserve">(Next Week) </w:t>
            </w:r>
            <w:r w:rsidRPr="00CD2FAF">
              <w:rPr>
                <w:sz w:val="28"/>
                <w:szCs w:val="28"/>
              </w:rPr>
              <w:t>on 10/2</w:t>
            </w:r>
            <w:r w:rsidR="00226F75">
              <w:rPr>
                <w:sz w:val="28"/>
                <w:szCs w:val="28"/>
              </w:rPr>
              <w:t>6</w:t>
            </w:r>
            <w:r w:rsidRPr="00CD2FAF">
              <w:rPr>
                <w:sz w:val="28"/>
                <w:szCs w:val="28"/>
              </w:rPr>
              <w:t>/25</w:t>
            </w:r>
          </w:p>
          <w:p w14:paraId="13B57E7C" w14:textId="77777777" w:rsidR="007E3774" w:rsidRPr="00CD2FAF" w:rsidRDefault="007E3774" w:rsidP="002B662D">
            <w:pPr>
              <w:pStyle w:val="ListParagraph"/>
              <w:numPr>
                <w:ilvl w:val="0"/>
                <w:numId w:val="2"/>
              </w:numPr>
              <w:rPr>
                <w:sz w:val="28"/>
                <w:szCs w:val="28"/>
              </w:rPr>
            </w:pPr>
            <w:r>
              <w:rPr>
                <w:sz w:val="28"/>
                <w:szCs w:val="28"/>
              </w:rPr>
              <w:t>All Saints Sunday 11/2/2025</w:t>
            </w:r>
          </w:p>
          <w:p w14:paraId="33C04F6F" w14:textId="3B337012" w:rsidR="007E3774" w:rsidRDefault="007E3774" w:rsidP="002B662D"/>
        </w:tc>
      </w:tr>
    </w:tbl>
    <w:p w14:paraId="628ACF8A" w14:textId="6C28947E" w:rsidR="007E3774" w:rsidRDefault="00CD4C27" w:rsidP="007E3774">
      <w:pPr>
        <w:pStyle w:val="Acknowledgments"/>
        <w:rPr>
          <w:sz w:val="16"/>
          <w:szCs w:val="16"/>
        </w:rPr>
      </w:pPr>
      <w:r w:rsidRPr="0082762D">
        <w:rPr>
          <w:noProof/>
          <w:sz w:val="16"/>
          <w:szCs w:val="16"/>
        </w:rPr>
        <w:lastRenderedPageBreak/>
        <mc:AlternateContent>
          <mc:Choice Requires="wps">
            <w:drawing>
              <wp:anchor distT="45720" distB="45720" distL="114300" distR="114300" simplePos="0" relativeHeight="251667456" behindDoc="0" locked="0" layoutInCell="1" allowOverlap="1" wp14:anchorId="2D7127F6" wp14:editId="390F1A90">
                <wp:simplePos x="0" y="0"/>
                <wp:positionH relativeFrom="column">
                  <wp:posOffset>-85725</wp:posOffset>
                </wp:positionH>
                <wp:positionV relativeFrom="paragraph">
                  <wp:posOffset>180340</wp:posOffset>
                </wp:positionV>
                <wp:extent cx="5686425" cy="4924425"/>
                <wp:effectExtent l="0" t="0" r="28575" b="28575"/>
                <wp:wrapSquare wrapText="bothSides"/>
                <wp:docPr id="16143602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6425" cy="4924425"/>
                        </a:xfrm>
                        <a:prstGeom prst="rect">
                          <a:avLst/>
                        </a:prstGeom>
                        <a:solidFill>
                          <a:srgbClr val="FFFFFF"/>
                        </a:solidFill>
                        <a:ln w="9525">
                          <a:solidFill>
                            <a:srgbClr val="000000"/>
                          </a:solidFill>
                          <a:miter lim="800000"/>
                          <a:headEnd/>
                          <a:tailEnd/>
                        </a:ln>
                      </wps:spPr>
                      <wps:txbx>
                        <w:txbxContent>
                          <w:p w14:paraId="1FD1D75E" w14:textId="0145AFB2" w:rsidR="0006133E" w:rsidRDefault="0082762D" w:rsidP="001607EC">
                            <w:pPr>
                              <w:jc w:val="center"/>
                              <w:rPr>
                                <w:b/>
                                <w:bCs/>
                                <w:color w:val="EE0000"/>
                                <w:sz w:val="36"/>
                                <w:szCs w:val="36"/>
                              </w:rPr>
                            </w:pPr>
                            <w:r w:rsidRPr="00841141">
                              <w:rPr>
                                <w:b/>
                                <w:bCs/>
                                <w:color w:val="EE0000"/>
                                <w:sz w:val="36"/>
                                <w:szCs w:val="36"/>
                              </w:rPr>
                              <w:t xml:space="preserve">All Saints Sunday (11/2) </w:t>
                            </w:r>
                          </w:p>
                          <w:p w14:paraId="3A2A9494" w14:textId="77777777" w:rsidR="00841141" w:rsidRPr="00841141" w:rsidRDefault="00841141" w:rsidP="001607EC">
                            <w:pPr>
                              <w:jc w:val="center"/>
                              <w:rPr>
                                <w:b/>
                                <w:bCs/>
                                <w:color w:val="EE0000"/>
                                <w:sz w:val="36"/>
                                <w:szCs w:val="36"/>
                              </w:rPr>
                            </w:pPr>
                          </w:p>
                          <w:p w14:paraId="4920BE18" w14:textId="7625B65C" w:rsidR="0082762D" w:rsidRPr="00564F71" w:rsidRDefault="0082762D" w:rsidP="001607EC">
                            <w:pPr>
                              <w:jc w:val="center"/>
                              <w:rPr>
                                <w:sz w:val="32"/>
                                <w:szCs w:val="32"/>
                              </w:rPr>
                            </w:pPr>
                            <w:r w:rsidRPr="00564F71">
                              <w:rPr>
                                <w:sz w:val="32"/>
                                <w:szCs w:val="32"/>
                              </w:rPr>
                              <w:t>For generations, November 1</w:t>
                            </w:r>
                            <w:r w:rsidRPr="00564F71">
                              <w:rPr>
                                <w:sz w:val="32"/>
                                <w:szCs w:val="32"/>
                                <w:vertAlign w:val="superscript"/>
                              </w:rPr>
                              <w:t>st</w:t>
                            </w:r>
                            <w:r w:rsidRPr="00564F71">
                              <w:rPr>
                                <w:sz w:val="32"/>
                                <w:szCs w:val="32"/>
                              </w:rPr>
                              <w:t>, has been known as “All Saints' Day”, it commemorates all the believers of the church, both living and departed, what we Lutheran’s call the “Communion of Saints”.  Unless the day falls on a Sunday, the celebration is usually held the next Sunday.  </w:t>
                            </w:r>
                            <w:r w:rsidRPr="00564F71">
                              <w:rPr>
                                <w:b/>
                                <w:bCs/>
                                <w:color w:val="EE0000"/>
                                <w:sz w:val="32"/>
                                <w:szCs w:val="32"/>
                              </w:rPr>
                              <w:t>Liturgy of Names</w:t>
                            </w:r>
                            <w:r w:rsidRPr="00564F71">
                              <w:rPr>
                                <w:color w:val="EE0000"/>
                                <w:sz w:val="32"/>
                                <w:szCs w:val="32"/>
                              </w:rPr>
                              <w:t> </w:t>
                            </w:r>
                            <w:r w:rsidRPr="00564F71">
                              <w:rPr>
                                <w:sz w:val="32"/>
                                <w:szCs w:val="32"/>
                              </w:rPr>
                              <w:t>- During the Prayers of the Church on All Saints Day, it is tradition that the names of congregants and family members who have passed into glory over the last few years are read aloud.  If you would like to honor a loved one this way, please give their name to the office staff to be included.</w:t>
                            </w:r>
                          </w:p>
                          <w:p w14:paraId="08296DC6" w14:textId="1990D59B" w:rsidR="0082762D" w:rsidRPr="0082762D" w:rsidRDefault="0082762D" w:rsidP="001607EC">
                            <w:pPr>
                              <w:jc w:val="center"/>
                              <w:rPr>
                                <w:sz w:val="26"/>
                                <w:szCs w:val="26"/>
                              </w:rPr>
                            </w:pPr>
                          </w:p>
                          <w:p w14:paraId="21D95465" w14:textId="77777777" w:rsidR="00564F71" w:rsidRDefault="0082762D" w:rsidP="001607EC">
                            <w:pPr>
                              <w:jc w:val="center"/>
                              <w:rPr>
                                <w:i/>
                                <w:iCs/>
                                <w:sz w:val="32"/>
                                <w:szCs w:val="32"/>
                              </w:rPr>
                            </w:pPr>
                            <w:r w:rsidRPr="0082762D">
                              <w:rPr>
                                <w:i/>
                                <w:iCs/>
                                <w:sz w:val="32"/>
                                <w:szCs w:val="32"/>
                              </w:rPr>
                              <w:t xml:space="preserve">Do you not know that all of us who have been baptized into </w:t>
                            </w:r>
                          </w:p>
                          <w:p w14:paraId="3A62E814" w14:textId="77777777" w:rsidR="00841141" w:rsidRDefault="0082762D" w:rsidP="001607EC">
                            <w:pPr>
                              <w:jc w:val="center"/>
                              <w:rPr>
                                <w:i/>
                                <w:iCs/>
                                <w:sz w:val="32"/>
                                <w:szCs w:val="32"/>
                              </w:rPr>
                            </w:pPr>
                            <w:r w:rsidRPr="0082762D">
                              <w:rPr>
                                <w:i/>
                                <w:iCs/>
                                <w:sz w:val="32"/>
                                <w:szCs w:val="32"/>
                              </w:rPr>
                              <w:t xml:space="preserve">Christ Jesus were baptized into his death? </w:t>
                            </w:r>
                          </w:p>
                          <w:p w14:paraId="3D6C2C54" w14:textId="77777777" w:rsidR="00841141" w:rsidRDefault="0082762D" w:rsidP="001607EC">
                            <w:pPr>
                              <w:jc w:val="center"/>
                              <w:rPr>
                                <w:i/>
                                <w:iCs/>
                                <w:sz w:val="32"/>
                                <w:szCs w:val="32"/>
                              </w:rPr>
                            </w:pPr>
                            <w:r w:rsidRPr="0082762D">
                              <w:rPr>
                                <w:i/>
                                <w:iCs/>
                                <w:sz w:val="32"/>
                                <w:szCs w:val="32"/>
                              </w:rPr>
                              <w:t xml:space="preserve">We were buried therefore with him by baptism into death, </w:t>
                            </w:r>
                          </w:p>
                          <w:p w14:paraId="234EBD26" w14:textId="77777777" w:rsidR="00841141" w:rsidRDefault="0082762D" w:rsidP="001607EC">
                            <w:pPr>
                              <w:jc w:val="center"/>
                              <w:rPr>
                                <w:i/>
                                <w:iCs/>
                                <w:sz w:val="32"/>
                                <w:szCs w:val="32"/>
                              </w:rPr>
                            </w:pPr>
                            <w:r w:rsidRPr="0082762D">
                              <w:rPr>
                                <w:i/>
                                <w:iCs/>
                                <w:sz w:val="32"/>
                                <w:szCs w:val="32"/>
                              </w:rPr>
                              <w:t>in order that, just as Christ was raised from the dead by the glory of the Father, we too might walk in newness of life.  </w:t>
                            </w:r>
                          </w:p>
                          <w:p w14:paraId="3864EA3F" w14:textId="79ED6529" w:rsidR="0082762D" w:rsidRPr="0082762D" w:rsidRDefault="0082762D" w:rsidP="001607EC">
                            <w:pPr>
                              <w:jc w:val="center"/>
                              <w:rPr>
                                <w:sz w:val="32"/>
                                <w:szCs w:val="32"/>
                              </w:rPr>
                            </w:pPr>
                            <w:r w:rsidRPr="0082762D">
                              <w:rPr>
                                <w:b/>
                                <w:bCs/>
                                <w:i/>
                                <w:iCs/>
                                <w:sz w:val="32"/>
                                <w:szCs w:val="32"/>
                              </w:rPr>
                              <w:t>Romans 6.3-4</w:t>
                            </w:r>
                          </w:p>
                          <w:p w14:paraId="1C808E1C" w14:textId="2498EB7C" w:rsidR="0082762D" w:rsidRPr="0006133E" w:rsidRDefault="0082762D" w:rsidP="001607EC">
                            <w:pPr>
                              <w:jc w:val="center"/>
                              <w:rPr>
                                <w:sz w:val="26"/>
                                <w:szCs w:val="2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7127F6" id="_x0000_s1028" type="#_x0000_t202" style="position:absolute;left:0;text-align:left;margin-left:-6.75pt;margin-top:14.2pt;width:447.75pt;height:387.7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">
                <v:textbox>
                  <w:txbxContent>
                    <w:p w14:paraId="1FD1D75E" w14:textId="0145AFB2" w:rsidR="0006133E" w:rsidRDefault="0082762D" w:rsidP="001607EC">
                      <w:pPr>
                        <w:jc w:val="center"/>
                        <w:rPr>
                          <w:b/>
                          <w:bCs/>
                          <w:color w:val="EE0000"/>
                          <w:sz w:val="36"/>
                          <w:szCs w:val="36"/>
                        </w:rPr>
                      </w:pPr>
                      <w:r w:rsidRPr="00841141">
                        <w:rPr>
                          <w:b/>
                          <w:bCs/>
                          <w:color w:val="EE0000"/>
                          <w:sz w:val="36"/>
                          <w:szCs w:val="36"/>
                        </w:rPr>
                        <w:t xml:space="preserve">All Saints Sunday (11/2) </w:t>
                      </w:r>
                    </w:p>
                    <w:p w14:paraId="3A2A9494" w14:textId="77777777" w:rsidR="00841141" w:rsidRPr="00841141" w:rsidRDefault="00841141" w:rsidP="001607EC">
                      <w:pPr>
                        <w:jc w:val="center"/>
                        <w:rPr>
                          <w:b/>
                          <w:bCs/>
                          <w:color w:val="EE0000"/>
                          <w:sz w:val="36"/>
                          <w:szCs w:val="36"/>
                        </w:rPr>
                      </w:pPr>
                    </w:p>
                    <w:p w14:paraId="4920BE18" w14:textId="7625B65C" w:rsidR="0082762D" w:rsidRPr="00564F71" w:rsidRDefault="0082762D" w:rsidP="001607EC">
                      <w:pPr>
                        <w:jc w:val="center"/>
                        <w:rPr>
                          <w:sz w:val="32"/>
                          <w:szCs w:val="32"/>
                        </w:rPr>
                      </w:pPr>
                      <w:r w:rsidRPr="00564F71">
                        <w:rPr>
                          <w:sz w:val="32"/>
                          <w:szCs w:val="32"/>
                        </w:rPr>
                        <w:t>For generations, November 1</w:t>
                      </w:r>
                      <w:r w:rsidRPr="00564F71">
                        <w:rPr>
                          <w:sz w:val="32"/>
                          <w:szCs w:val="32"/>
                          <w:vertAlign w:val="superscript"/>
                        </w:rPr>
                        <w:t>st</w:t>
                      </w:r>
                      <w:r w:rsidRPr="00564F71">
                        <w:rPr>
                          <w:sz w:val="32"/>
                          <w:szCs w:val="32"/>
                        </w:rPr>
                        <w:t>, has been known as “All Saints' Day”, it commemorates all the believers of the church, both living and departed, what we Lutheran’s call the “Communion of Saints”.  Unless the day falls on a Sunday, the celebration is usually held the next Sunday.  </w:t>
                      </w:r>
                      <w:r w:rsidRPr="00564F71">
                        <w:rPr>
                          <w:b/>
                          <w:bCs/>
                          <w:color w:val="EE0000"/>
                          <w:sz w:val="32"/>
                          <w:szCs w:val="32"/>
                        </w:rPr>
                        <w:t>Liturgy of Names</w:t>
                      </w:r>
                      <w:r w:rsidRPr="00564F71">
                        <w:rPr>
                          <w:color w:val="EE0000"/>
                          <w:sz w:val="32"/>
                          <w:szCs w:val="32"/>
                        </w:rPr>
                        <w:t> </w:t>
                      </w:r>
                      <w:r w:rsidRPr="00564F71">
                        <w:rPr>
                          <w:sz w:val="32"/>
                          <w:szCs w:val="32"/>
                        </w:rPr>
                        <w:t>- During the Prayers of the Church on All Saints Day, it is tradition that the names of congregants and family members who have passed into glory over the last few years are read aloud.  If you would like to honor a loved one this way, please give their name to the office staff to be included.</w:t>
                      </w:r>
                    </w:p>
                    <w:p w14:paraId="08296DC6" w14:textId="1990D59B" w:rsidR="0082762D" w:rsidRPr="0082762D" w:rsidRDefault="0082762D" w:rsidP="001607EC">
                      <w:pPr>
                        <w:jc w:val="center"/>
                        <w:rPr>
                          <w:sz w:val="26"/>
                          <w:szCs w:val="26"/>
                        </w:rPr>
                      </w:pPr>
                    </w:p>
                    <w:p w14:paraId="21D95465" w14:textId="77777777" w:rsidR="00564F71" w:rsidRDefault="0082762D" w:rsidP="001607EC">
                      <w:pPr>
                        <w:jc w:val="center"/>
                        <w:rPr>
                          <w:i/>
                          <w:iCs/>
                          <w:sz w:val="32"/>
                          <w:szCs w:val="32"/>
                        </w:rPr>
                      </w:pPr>
                      <w:r w:rsidRPr="0082762D">
                        <w:rPr>
                          <w:i/>
                          <w:iCs/>
                          <w:sz w:val="32"/>
                          <w:szCs w:val="32"/>
                        </w:rPr>
                        <w:t xml:space="preserve">Do you not know that all of us who have been baptized into </w:t>
                      </w:r>
                    </w:p>
                    <w:p w14:paraId="3A62E814" w14:textId="77777777" w:rsidR="00841141" w:rsidRDefault="0082762D" w:rsidP="001607EC">
                      <w:pPr>
                        <w:jc w:val="center"/>
                        <w:rPr>
                          <w:i/>
                          <w:iCs/>
                          <w:sz w:val="32"/>
                          <w:szCs w:val="32"/>
                        </w:rPr>
                      </w:pPr>
                      <w:r w:rsidRPr="0082762D">
                        <w:rPr>
                          <w:i/>
                          <w:iCs/>
                          <w:sz w:val="32"/>
                          <w:szCs w:val="32"/>
                        </w:rPr>
                        <w:t xml:space="preserve">Christ Jesus were baptized into his death? </w:t>
                      </w:r>
                    </w:p>
                    <w:p w14:paraId="3D6C2C54" w14:textId="77777777" w:rsidR="00841141" w:rsidRDefault="0082762D" w:rsidP="001607EC">
                      <w:pPr>
                        <w:jc w:val="center"/>
                        <w:rPr>
                          <w:i/>
                          <w:iCs/>
                          <w:sz w:val="32"/>
                          <w:szCs w:val="32"/>
                        </w:rPr>
                      </w:pPr>
                      <w:r w:rsidRPr="0082762D">
                        <w:rPr>
                          <w:i/>
                          <w:iCs/>
                          <w:sz w:val="32"/>
                          <w:szCs w:val="32"/>
                        </w:rPr>
                        <w:t xml:space="preserve">We were buried therefore with him by baptism into death, </w:t>
                      </w:r>
                    </w:p>
                    <w:p w14:paraId="234EBD26" w14:textId="77777777" w:rsidR="00841141" w:rsidRDefault="0082762D" w:rsidP="001607EC">
                      <w:pPr>
                        <w:jc w:val="center"/>
                        <w:rPr>
                          <w:i/>
                          <w:iCs/>
                          <w:sz w:val="32"/>
                          <w:szCs w:val="32"/>
                        </w:rPr>
                      </w:pPr>
                      <w:r w:rsidRPr="0082762D">
                        <w:rPr>
                          <w:i/>
                          <w:iCs/>
                          <w:sz w:val="32"/>
                          <w:szCs w:val="32"/>
                        </w:rPr>
                        <w:t>in order that, just as Christ was raised from the dead by the glory of the Father, we too might walk in newness of life.  </w:t>
                      </w:r>
                    </w:p>
                    <w:p w14:paraId="3864EA3F" w14:textId="79ED6529" w:rsidR="0082762D" w:rsidRPr="0082762D" w:rsidRDefault="0082762D" w:rsidP="001607EC">
                      <w:pPr>
                        <w:jc w:val="center"/>
                        <w:rPr>
                          <w:sz w:val="32"/>
                          <w:szCs w:val="32"/>
                        </w:rPr>
                      </w:pPr>
                      <w:r w:rsidRPr="0082762D">
                        <w:rPr>
                          <w:b/>
                          <w:bCs/>
                          <w:i/>
                          <w:iCs/>
                          <w:sz w:val="32"/>
                          <w:szCs w:val="32"/>
                        </w:rPr>
                        <w:t>Romans 6.3-4</w:t>
                      </w:r>
                    </w:p>
                    <w:p w14:paraId="1C808E1C" w14:textId="2498EB7C" w:rsidR="0082762D" w:rsidRPr="0006133E" w:rsidRDefault="0082762D" w:rsidP="001607EC">
                      <w:pPr>
                        <w:jc w:val="center"/>
                        <w:rPr>
                          <w:sz w:val="26"/>
                          <w:szCs w:val="26"/>
                        </w:rPr>
                      </w:pPr>
                    </w:p>
                  </w:txbxContent>
                </v:textbox>
                <w10:wrap type="square"/>
              </v:shape>
            </w:pict>
          </mc:Fallback>
        </mc:AlternateContent>
      </w:r>
    </w:p>
    <w:p w14:paraId="09E887F7" w14:textId="0B62E645" w:rsidR="00B71425" w:rsidRDefault="00B71425">
      <w:pPr>
        <w:pStyle w:val="Acknowledgments"/>
        <w:rPr>
          <w:sz w:val="16"/>
          <w:szCs w:val="16"/>
        </w:rPr>
      </w:pPr>
    </w:p>
    <w:p w14:paraId="2EBE5759" w14:textId="77777777" w:rsidR="00AE0F17" w:rsidRDefault="00AE0F17">
      <w:pPr>
        <w:pStyle w:val="Acknowledgments"/>
        <w:rPr>
          <w:sz w:val="16"/>
          <w:szCs w:val="16"/>
        </w:rPr>
      </w:pPr>
    </w:p>
    <w:p w14:paraId="0A4EB423" w14:textId="0DA684DC" w:rsidR="00B71425" w:rsidRDefault="00CD4C27">
      <w:pPr>
        <w:pStyle w:val="Acknowledgments"/>
        <w:rPr>
          <w:sz w:val="16"/>
          <w:szCs w:val="16"/>
        </w:rPr>
      </w:pPr>
      <w:r w:rsidRPr="00A70DFF">
        <w:rPr>
          <w:noProof/>
          <w:sz w:val="32"/>
          <w:szCs w:val="32"/>
        </w:rPr>
        <w:lastRenderedPageBreak/>
        <mc:AlternateContent>
          <mc:Choice Requires="wps">
            <w:drawing>
              <wp:anchor distT="45720" distB="45720" distL="114300" distR="114300" simplePos="0" relativeHeight="251663360" behindDoc="0" locked="0" layoutInCell="1" allowOverlap="1" wp14:anchorId="17C43885" wp14:editId="03085ABE">
                <wp:simplePos x="0" y="0"/>
                <wp:positionH relativeFrom="column">
                  <wp:posOffset>-209550</wp:posOffset>
                </wp:positionH>
                <wp:positionV relativeFrom="paragraph">
                  <wp:posOffset>0</wp:posOffset>
                </wp:positionV>
                <wp:extent cx="5886450" cy="2790825"/>
                <wp:effectExtent l="0" t="0" r="19050" b="28575"/>
                <wp:wrapSquare wrapText="bothSides"/>
                <wp:docPr id="5096864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6450" cy="2790825"/>
                        </a:xfrm>
                        <a:prstGeom prst="rect">
                          <a:avLst/>
                        </a:prstGeom>
                        <a:solidFill>
                          <a:srgbClr val="FFFFFF"/>
                        </a:solidFill>
                        <a:ln w="9525">
                          <a:solidFill>
                            <a:srgbClr val="000000"/>
                          </a:solidFill>
                          <a:miter lim="800000"/>
                          <a:headEnd/>
                          <a:tailEnd/>
                        </a:ln>
                      </wps:spPr>
                      <wps:txbx>
                        <w:txbxContent>
                          <w:p w14:paraId="02B5A138" w14:textId="77777777" w:rsidR="00390173" w:rsidRPr="001C586F" w:rsidRDefault="00390173" w:rsidP="00390173">
                            <w:pPr>
                              <w:jc w:val="center"/>
                              <w:rPr>
                                <w:b/>
                                <w:bCs/>
                                <w:i/>
                                <w:iCs/>
                                <w:sz w:val="25"/>
                                <w:szCs w:val="25"/>
                              </w:rPr>
                            </w:pPr>
                            <w:r w:rsidRPr="001C586F">
                              <w:rPr>
                                <w:b/>
                                <w:bCs/>
                                <w:i/>
                                <w:iCs/>
                                <w:sz w:val="25"/>
                                <w:szCs w:val="25"/>
                              </w:rPr>
                              <w:t>Stewardship Thoughts…</w:t>
                            </w:r>
                          </w:p>
                          <w:p w14:paraId="0CF68D55" w14:textId="77777777" w:rsidR="00390173" w:rsidRDefault="00390173" w:rsidP="00390173">
                            <w:pPr>
                              <w:rPr>
                                <w:sz w:val="25"/>
                                <w:szCs w:val="25"/>
                              </w:rPr>
                            </w:pPr>
                            <w:r w:rsidRPr="00D00D5E">
                              <w:rPr>
                                <w:sz w:val="25"/>
                                <w:szCs w:val="25"/>
                              </w:rPr>
                              <w:t xml:space="preserve"> </w:t>
                            </w:r>
                          </w:p>
                          <w:p w14:paraId="6998A664" w14:textId="1F7CA2DF" w:rsidR="00390173" w:rsidRDefault="00E72995" w:rsidP="00390173">
                            <w:pPr>
                              <w:jc w:val="center"/>
                              <w:rPr>
                                <w:b/>
                                <w:bCs/>
                                <w:sz w:val="25"/>
                                <w:szCs w:val="25"/>
                              </w:rPr>
                            </w:pPr>
                            <w:r w:rsidRPr="00E72995">
                              <w:rPr>
                                <w:b/>
                                <w:bCs/>
                                <w:sz w:val="25"/>
                                <w:szCs w:val="25"/>
                                <w:lang w:bidi="he-IL"/>
                              </w:rPr>
                              <w:t>1 Corinthians 1:4 – “</w:t>
                            </w:r>
                            <w:r w:rsidRPr="00E72995">
                              <w:rPr>
                                <w:rFonts w:hint="eastAsia"/>
                                <w:b/>
                                <w:bCs/>
                                <w:sz w:val="25"/>
                                <w:szCs w:val="25"/>
                                <w:lang w:bidi="he-IL"/>
                              </w:rPr>
                              <w:t>I give thanks to my God always for you because of the grace of God that was given you in Christ Jesus</w:t>
                            </w:r>
                            <w:r w:rsidRPr="00E72995">
                              <w:rPr>
                                <w:b/>
                                <w:bCs/>
                                <w:sz w:val="25"/>
                                <w:szCs w:val="25"/>
                                <w:lang w:bidi="he-IL"/>
                              </w:rPr>
                              <w:t>.”</w:t>
                            </w:r>
                            <w:r w:rsidRPr="009C4CBB">
                              <w:rPr>
                                <w:b/>
                                <w:bCs/>
                                <w:lang w:bidi="he-IL"/>
                              </w:rPr>
                              <w:t xml:space="preserve"> </w:t>
                            </w:r>
                          </w:p>
                          <w:p w14:paraId="203437D9" w14:textId="77777777" w:rsidR="00390173" w:rsidRDefault="00390173" w:rsidP="00390173">
                            <w:pPr>
                              <w:jc w:val="center"/>
                              <w:rPr>
                                <w:b/>
                                <w:bCs/>
                                <w:sz w:val="25"/>
                                <w:szCs w:val="25"/>
                              </w:rPr>
                            </w:pPr>
                          </w:p>
                          <w:p w14:paraId="204D95C6" w14:textId="77777777" w:rsidR="00CB77EE" w:rsidRPr="00CB77EE" w:rsidRDefault="00390173" w:rsidP="00CB77EE">
                            <w:pPr>
                              <w:rPr>
                                <w:bCs/>
                                <w:sz w:val="25"/>
                                <w:szCs w:val="25"/>
                                <w:lang w:bidi="he-IL"/>
                              </w:rPr>
                            </w:pPr>
                            <w:r w:rsidRPr="008F5F52">
                              <w:rPr>
                                <w:sz w:val="25"/>
                                <w:szCs w:val="25"/>
                              </w:rPr>
                              <w:t xml:space="preserve"> </w:t>
                            </w:r>
                            <w:r w:rsidR="00CB77EE" w:rsidRPr="00CB77EE">
                              <w:rPr>
                                <w:sz w:val="25"/>
                                <w:szCs w:val="25"/>
                                <w:lang w:bidi="he-IL"/>
                              </w:rPr>
                              <w:t xml:space="preserve">The grace of God and thanksgiving go together. God has given us everything we possess and everything that we are. He is the Giver. Once we realize this, then thankfulness wells up inside of us. How could it not? And as Paul shows us here, it’s not only the grace given to us individually that causes us to give thanks. It’s even the grace given to others. We certainly have much to be thankful for when we look at the gifts of grace all around us. And how do we say thank you to the Lord? In any number of ways </w:t>
                            </w:r>
                            <w:r w:rsidR="00CB77EE" w:rsidRPr="00CB77EE">
                              <w:rPr>
                                <w:bCs/>
                                <w:sz w:val="25"/>
                                <w:szCs w:val="25"/>
                                <w:lang w:bidi="he-IL"/>
                              </w:rPr>
                              <w:t xml:space="preserve">— </w:t>
                            </w:r>
                            <w:r w:rsidR="00CB77EE" w:rsidRPr="00CB77EE">
                              <w:rPr>
                                <w:sz w:val="25"/>
                                <w:szCs w:val="25"/>
                                <w:lang w:bidi="he-IL"/>
                              </w:rPr>
                              <w:t>in prayer, in sacrificial giving to His mission and in imitating His love and kindness to those around us.</w:t>
                            </w:r>
                            <w:r w:rsidR="00CB77EE" w:rsidRPr="00CB77EE">
                              <w:rPr>
                                <w:bCs/>
                                <w:sz w:val="25"/>
                                <w:szCs w:val="25"/>
                                <w:lang w:bidi="he-IL"/>
                              </w:rPr>
                              <w:t xml:space="preserve"> </w:t>
                            </w:r>
                          </w:p>
                          <w:p w14:paraId="6B458274" w14:textId="77777777" w:rsidR="00390173" w:rsidRPr="00C94053" w:rsidRDefault="00390173" w:rsidP="00390173">
                            <w:pPr>
                              <w:jc w:val="center"/>
                              <w:rPr>
                                <w:color w:val="0070C0"/>
                                <w:sz w:val="25"/>
                                <w:szCs w:val="25"/>
                                <w:u w:val="single"/>
                              </w:rPr>
                            </w:pPr>
                            <w:r w:rsidRPr="00C94053">
                              <w:rPr>
                                <w:color w:val="0070C0"/>
                                <w:sz w:val="25"/>
                                <w:szCs w:val="25"/>
                                <w:u w:val="single"/>
                              </w:rPr>
                              <w:t>Lcms.org/stewardship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C43885" id="_x0000_s1029" type="#_x0000_t202" style="position:absolute;left:0;text-align:left;margin-left:-16.5pt;margin-top:0;width:463.5pt;height:219.7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">
                <v:textbox>
                  <w:txbxContent>
                    <w:p w14:paraId="02B5A138" w14:textId="77777777" w:rsidR="00390173" w:rsidRPr="001C586F" w:rsidRDefault="00390173" w:rsidP="00390173">
                      <w:pPr>
                        <w:jc w:val="center"/>
                        <w:rPr>
                          <w:b/>
                          <w:bCs/>
                          <w:i/>
                          <w:iCs/>
                          <w:sz w:val="25"/>
                          <w:szCs w:val="25"/>
                        </w:rPr>
                      </w:pPr>
                      <w:r w:rsidRPr="001C586F">
                        <w:rPr>
                          <w:b/>
                          <w:bCs/>
                          <w:i/>
                          <w:iCs/>
                          <w:sz w:val="25"/>
                          <w:szCs w:val="25"/>
                        </w:rPr>
                        <w:t>Stewardship Thoughts…</w:t>
                      </w:r>
                    </w:p>
                    <w:p w14:paraId="0CF68D55" w14:textId="77777777" w:rsidR="00390173" w:rsidRDefault="00390173" w:rsidP="00390173">
                      <w:pPr>
                        <w:rPr>
                          <w:sz w:val="25"/>
                          <w:szCs w:val="25"/>
                        </w:rPr>
                      </w:pPr>
                      <w:r w:rsidRPr="00D00D5E">
                        <w:rPr>
                          <w:sz w:val="25"/>
                          <w:szCs w:val="25"/>
                        </w:rPr>
                        <w:t xml:space="preserve"> </w:t>
                      </w:r>
                    </w:p>
                    <w:p w14:paraId="6998A664" w14:textId="1F7CA2DF" w:rsidR="00390173" w:rsidRDefault="00E72995" w:rsidP="00390173">
                      <w:pPr>
                        <w:jc w:val="center"/>
                        <w:rPr>
                          <w:b/>
                          <w:bCs/>
                          <w:sz w:val="25"/>
                          <w:szCs w:val="25"/>
                        </w:rPr>
                      </w:pPr>
                      <w:r w:rsidRPr="00E72995">
                        <w:rPr>
                          <w:b/>
                          <w:bCs/>
                          <w:sz w:val="25"/>
                          <w:szCs w:val="25"/>
                          <w:lang w:bidi="he-IL"/>
                        </w:rPr>
                        <w:t>1 Corinthians 1:4 – “</w:t>
                      </w:r>
                      <w:r w:rsidRPr="00E72995">
                        <w:rPr>
                          <w:rFonts w:hint="eastAsia"/>
                          <w:b/>
                          <w:bCs/>
                          <w:sz w:val="25"/>
                          <w:szCs w:val="25"/>
                          <w:lang w:bidi="he-IL"/>
                        </w:rPr>
                        <w:t>I give thanks to my God always for you because of the grace of God that was given you in Christ Jesus</w:t>
                      </w:r>
                      <w:r w:rsidRPr="00E72995">
                        <w:rPr>
                          <w:b/>
                          <w:bCs/>
                          <w:sz w:val="25"/>
                          <w:szCs w:val="25"/>
                          <w:lang w:bidi="he-IL"/>
                        </w:rPr>
                        <w:t>.”</w:t>
                      </w:r>
                      <w:r w:rsidRPr="009C4CBB">
                        <w:rPr>
                          <w:b/>
                          <w:bCs/>
                          <w:lang w:bidi="he-IL"/>
                        </w:rPr>
                        <w:t xml:space="preserve"> </w:t>
                      </w:r>
                    </w:p>
                    <w:p w14:paraId="203437D9" w14:textId="77777777" w:rsidR="00390173" w:rsidRDefault="00390173" w:rsidP="00390173">
                      <w:pPr>
                        <w:jc w:val="center"/>
                        <w:rPr>
                          <w:b/>
                          <w:bCs/>
                          <w:sz w:val="25"/>
                          <w:szCs w:val="25"/>
                        </w:rPr>
                      </w:pPr>
                    </w:p>
                    <w:p w14:paraId="204D95C6" w14:textId="77777777" w:rsidR="00CB77EE" w:rsidRPr="00CB77EE" w:rsidRDefault="00390173" w:rsidP="00CB77EE">
                      <w:pPr>
                        <w:rPr>
                          <w:bCs/>
                          <w:sz w:val="25"/>
                          <w:szCs w:val="25"/>
                          <w:lang w:bidi="he-IL"/>
                        </w:rPr>
                      </w:pPr>
                      <w:r w:rsidRPr="008F5F52">
                        <w:rPr>
                          <w:sz w:val="25"/>
                          <w:szCs w:val="25"/>
                        </w:rPr>
                        <w:t xml:space="preserve"> </w:t>
                      </w:r>
                      <w:r w:rsidR="00CB77EE" w:rsidRPr="00CB77EE">
                        <w:rPr>
                          <w:sz w:val="25"/>
                          <w:szCs w:val="25"/>
                          <w:lang w:bidi="he-IL"/>
                        </w:rPr>
                        <w:t xml:space="preserve">The grace of God and thanksgiving go together. God has given us everything we possess and everything that we are. He is the Giver. Once we realize this, then thankfulness wells up inside of us. How could it not? And as Paul shows us here, it’s not only the grace given to us individually that causes us to give thanks. It’s even the grace given to others. We certainly have much to be thankful for when we look at the gifts of grace all around us. And how do we say thank you to the Lord? In any number of ways </w:t>
                      </w:r>
                      <w:r w:rsidR="00CB77EE" w:rsidRPr="00CB77EE">
                        <w:rPr>
                          <w:bCs/>
                          <w:sz w:val="25"/>
                          <w:szCs w:val="25"/>
                          <w:lang w:bidi="he-IL"/>
                        </w:rPr>
                        <w:t xml:space="preserve">— </w:t>
                      </w:r>
                      <w:r w:rsidR="00CB77EE" w:rsidRPr="00CB77EE">
                        <w:rPr>
                          <w:sz w:val="25"/>
                          <w:szCs w:val="25"/>
                          <w:lang w:bidi="he-IL"/>
                        </w:rPr>
                        <w:t>in prayer, in sacrificial giving to His mission and in imitating His love and kindness to those around us.</w:t>
                      </w:r>
                      <w:r w:rsidR="00CB77EE" w:rsidRPr="00CB77EE">
                        <w:rPr>
                          <w:bCs/>
                          <w:sz w:val="25"/>
                          <w:szCs w:val="25"/>
                          <w:lang w:bidi="he-IL"/>
                        </w:rPr>
                        <w:t xml:space="preserve"> </w:t>
                      </w:r>
                    </w:p>
                    <w:p w14:paraId="6B458274" w14:textId="77777777" w:rsidR="00390173" w:rsidRPr="00C94053" w:rsidRDefault="00390173" w:rsidP="00390173">
                      <w:pPr>
                        <w:jc w:val="center"/>
                        <w:rPr>
                          <w:color w:val="0070C0"/>
                          <w:sz w:val="25"/>
                          <w:szCs w:val="25"/>
                          <w:u w:val="single"/>
                        </w:rPr>
                      </w:pPr>
                      <w:r w:rsidRPr="00C94053">
                        <w:rPr>
                          <w:color w:val="0070C0"/>
                          <w:sz w:val="25"/>
                          <w:szCs w:val="25"/>
                          <w:u w:val="single"/>
                        </w:rPr>
                        <w:t>Lcms.org/stewardship</w:t>
                      </w:r>
                    </w:p>
                  </w:txbxContent>
                </v:textbox>
                <w10:wrap type="square"/>
              </v:shape>
            </w:pict>
          </mc:Fallback>
        </mc:AlternateContent>
      </w:r>
    </w:p>
    <w:p w14:paraId="1762BC6D" w14:textId="5AA3A25B" w:rsidR="00B71425" w:rsidRDefault="00B71425">
      <w:pPr>
        <w:pStyle w:val="Acknowledgments"/>
        <w:rPr>
          <w:sz w:val="16"/>
          <w:szCs w:val="16"/>
        </w:rPr>
      </w:pPr>
    </w:p>
    <w:p w14:paraId="4B8271B5" w14:textId="777796C3" w:rsidR="00B71425" w:rsidRDefault="005F4221" w:rsidP="00CA2EBF">
      <w:pPr>
        <w:pStyle w:val="Acknowledgments"/>
        <w:jc w:val="center"/>
        <w:rPr>
          <w:sz w:val="16"/>
          <w:szCs w:val="16"/>
        </w:rPr>
      </w:pPr>
      <w:r>
        <w:rPr>
          <w:noProof/>
          <w:sz w:val="20"/>
        </w:rPr>
        <w:drawing>
          <wp:inline distT="0" distB="0" distL="0" distR="0" wp14:anchorId="41DFA61C" wp14:editId="1460F788">
            <wp:extent cx="852171" cy="1047750"/>
            <wp:effectExtent l="0" t="0" r="5080" b="0"/>
            <wp:docPr id="761887199" name="Picture 1" descr="A purple cross with wing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887199" name="Picture 1" descr="A purple cross with wings&#10;&#10;Description automatically generated"/>
                    <pic:cNvPicPr/>
                  </pic:nvPicPr>
                  <pic:blipFill>
                    <a:blip r:embed="rId82"/>
                    <a:stretch>
                      <a:fillRect/>
                    </a:stretch>
                  </pic:blipFill>
                  <pic:spPr>
                    <a:xfrm>
                      <a:off x="0" y="0"/>
                      <a:ext cx="865814" cy="1064524"/>
                    </a:xfrm>
                    <a:prstGeom prst="rect">
                      <a:avLst/>
                    </a:prstGeom>
                  </pic:spPr>
                </pic:pic>
              </a:graphicData>
            </a:graphic>
          </wp:inline>
        </w:drawing>
      </w:r>
    </w:p>
    <w:p w14:paraId="0D963810" w14:textId="7B345668" w:rsidR="005F4221" w:rsidRDefault="00F51B6A">
      <w:pPr>
        <w:pStyle w:val="Acknowledgments"/>
        <w:rPr>
          <w:sz w:val="16"/>
          <w:szCs w:val="16"/>
        </w:rPr>
      </w:pPr>
      <w:r>
        <w:rPr>
          <w:noProof/>
        </w:rPr>
        <mc:AlternateContent>
          <mc:Choice Requires="wps">
            <w:drawing>
              <wp:anchor distT="45720" distB="45720" distL="114300" distR="114300" simplePos="0" relativeHeight="251665408" behindDoc="0" locked="0" layoutInCell="1" allowOverlap="1" wp14:anchorId="19DFBD14" wp14:editId="5311A612">
                <wp:simplePos x="0" y="0"/>
                <wp:positionH relativeFrom="column">
                  <wp:posOffset>-57150</wp:posOffset>
                </wp:positionH>
                <wp:positionV relativeFrom="paragraph">
                  <wp:posOffset>254000</wp:posOffset>
                </wp:positionV>
                <wp:extent cx="5629275" cy="2009775"/>
                <wp:effectExtent l="0" t="0" r="28575" b="28575"/>
                <wp:wrapSquare wrapText="bothSides"/>
                <wp:docPr id="11844341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9275" cy="2009775"/>
                        </a:xfrm>
                        <a:prstGeom prst="rect">
                          <a:avLst/>
                        </a:prstGeom>
                        <a:solidFill>
                          <a:srgbClr val="FFFFFF"/>
                        </a:solidFill>
                        <a:ln w="9525">
                          <a:solidFill>
                            <a:srgbClr val="000000"/>
                          </a:solidFill>
                          <a:miter lim="800000"/>
                          <a:headEnd/>
                          <a:tailEnd/>
                        </a:ln>
                      </wps:spPr>
                      <wps:txbx>
                        <w:txbxContent>
                          <w:p w14:paraId="762AFDA9" w14:textId="77777777" w:rsidR="00F51B6A" w:rsidRDefault="00F51B6A" w:rsidP="00F51B6A">
                            <w:pPr>
                              <w:rPr>
                                <w:b/>
                                <w:bCs/>
                                <w:color w:val="000000" w:themeColor="text1"/>
                                <w:sz w:val="28"/>
                                <w:szCs w:val="28"/>
                              </w:rPr>
                            </w:pPr>
                            <w:r w:rsidRPr="000716A0">
                              <w:rPr>
                                <w:b/>
                                <w:bCs/>
                                <w:color w:val="000000" w:themeColor="text1"/>
                                <w:sz w:val="28"/>
                                <w:szCs w:val="28"/>
                              </w:rPr>
                              <w:t>Seasons of the Church Year</w:t>
                            </w:r>
                          </w:p>
                          <w:p w14:paraId="6A52339A" w14:textId="77777777" w:rsidR="00F51B6A" w:rsidRPr="000716A0" w:rsidRDefault="00F51B6A" w:rsidP="00F51B6A">
                            <w:pPr>
                              <w:rPr>
                                <w:b/>
                                <w:bCs/>
                                <w:color w:val="000000" w:themeColor="text1"/>
                                <w:sz w:val="28"/>
                                <w:szCs w:val="28"/>
                              </w:rPr>
                            </w:pPr>
                          </w:p>
                          <w:p w14:paraId="6E929AD8" w14:textId="77777777" w:rsidR="00F51B6A" w:rsidRDefault="00F51B6A" w:rsidP="00F51B6A">
                            <w:pPr>
                              <w:rPr>
                                <w:i/>
                                <w:iCs/>
                                <w:color w:val="000000"/>
                                <w:sz w:val="25"/>
                                <w:szCs w:val="25"/>
                              </w:rPr>
                            </w:pPr>
                            <w:r w:rsidRPr="0026071F">
                              <w:rPr>
                                <w:i/>
                                <w:iCs/>
                                <w:color w:val="000000"/>
                                <w:sz w:val="25"/>
                                <w:szCs w:val="25"/>
                              </w:rPr>
                              <w:t>Color: Green • Symbol</w:t>
                            </w:r>
                            <w:r>
                              <w:rPr>
                                <w:i/>
                                <w:iCs/>
                                <w:color w:val="000000"/>
                                <w:sz w:val="25"/>
                                <w:szCs w:val="25"/>
                              </w:rPr>
                              <w:t>: Hourglass or Watchful Eye</w:t>
                            </w:r>
                          </w:p>
                          <w:p w14:paraId="094B52FF" w14:textId="77777777" w:rsidR="00F51B6A" w:rsidRPr="007C3108" w:rsidRDefault="00F51B6A" w:rsidP="00F51B6A">
                            <w:pPr>
                              <w:rPr>
                                <w:color w:val="000000" w:themeColor="text1"/>
                                <w:sz w:val="25"/>
                                <w:szCs w:val="25"/>
                              </w:rPr>
                            </w:pPr>
                            <w:r w:rsidRPr="0026071F">
                              <w:rPr>
                                <w:color w:val="000000"/>
                                <w:sz w:val="25"/>
                                <w:szCs w:val="25"/>
                              </w:rPr>
                              <w:br/>
                            </w:r>
                            <w:r w:rsidRPr="007C3108">
                              <w:rPr>
                                <w:color w:val="000000"/>
                                <w:sz w:val="25"/>
                                <w:szCs w:val="25"/>
                              </w:rPr>
                              <w:t>As we move into the last weeks of Trinitytide, the focus of the Church’s worship turns toward the end of all things. The lectionary readings call us to watchfulness, repentance, and readiness for Christ’s return. Though the paraments remain green, these final Sundays remind us that God is bringing His kingdom to completion and that His people live in hope, awaiting the day when all things are made new.</w:t>
                            </w:r>
                          </w:p>
                          <w:p w14:paraId="29BBC44C" w14:textId="77777777" w:rsidR="00F51B6A" w:rsidRPr="00D652A1" w:rsidRDefault="00F51B6A" w:rsidP="00F51B6A">
                            <w:pPr>
                              <w:rPr>
                                <w:color w:val="000000" w:themeColor="text1"/>
                                <w:sz w:val="25"/>
                                <w:szCs w:val="25"/>
                              </w:rPr>
                            </w:pPr>
                            <w:r w:rsidRPr="00D652A1">
                              <w:rPr>
                                <w:rFonts w:cstheme="minorHAnsi"/>
                                <w:color w:val="000000"/>
                                <w:sz w:val="25"/>
                                <w:szCs w:val="25"/>
                                <w:shd w:val="clear" w:color="auto" w:fill="FFFFFF"/>
                              </w:rPr>
                              <w:t xml:space="preserve"> </w:t>
                            </w:r>
                          </w:p>
                          <w:p w14:paraId="23667246" w14:textId="77777777" w:rsidR="00F51B6A" w:rsidRPr="00D652A1" w:rsidRDefault="00F51B6A" w:rsidP="00F51B6A">
                            <w:pPr>
                              <w:rPr>
                                <w:sz w:val="25"/>
                                <w:szCs w:val="25"/>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DFBD14" id="_x0000_s1030" type="#_x0000_t202" style="position:absolute;left:0;text-align:left;margin-left:-4.5pt;margin-top:20pt;width:443.25pt;height:158.2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">
                <v:textbox>
                  <w:txbxContent>
                    <w:p w14:paraId="762AFDA9" w14:textId="77777777" w:rsidR="00F51B6A" w:rsidRDefault="00F51B6A" w:rsidP="00F51B6A">
                      <w:pPr>
                        <w:rPr>
                          <w:b/>
                          <w:bCs/>
                          <w:color w:val="000000" w:themeColor="text1"/>
                          <w:sz w:val="28"/>
                          <w:szCs w:val="28"/>
                        </w:rPr>
                      </w:pPr>
                      <w:r w:rsidRPr="000716A0">
                        <w:rPr>
                          <w:b/>
                          <w:bCs/>
                          <w:color w:val="000000" w:themeColor="text1"/>
                          <w:sz w:val="28"/>
                          <w:szCs w:val="28"/>
                        </w:rPr>
                        <w:t>Seasons of the Church Year</w:t>
                      </w:r>
                    </w:p>
                    <w:p w14:paraId="6A52339A" w14:textId="77777777" w:rsidR="00F51B6A" w:rsidRPr="000716A0" w:rsidRDefault="00F51B6A" w:rsidP="00F51B6A">
                      <w:pPr>
                        <w:rPr>
                          <w:b/>
                          <w:bCs/>
                          <w:color w:val="000000" w:themeColor="text1"/>
                          <w:sz w:val="28"/>
                          <w:szCs w:val="28"/>
                        </w:rPr>
                      </w:pPr>
                    </w:p>
                    <w:p w14:paraId="6E929AD8" w14:textId="77777777" w:rsidR="00F51B6A" w:rsidRDefault="00F51B6A" w:rsidP="00F51B6A">
                      <w:pPr>
                        <w:rPr>
                          <w:i/>
                          <w:iCs/>
                          <w:color w:val="000000"/>
                          <w:sz w:val="25"/>
                          <w:szCs w:val="25"/>
                        </w:rPr>
                      </w:pPr>
                      <w:r w:rsidRPr="0026071F">
                        <w:rPr>
                          <w:i/>
                          <w:iCs/>
                          <w:color w:val="000000"/>
                          <w:sz w:val="25"/>
                          <w:szCs w:val="25"/>
                        </w:rPr>
                        <w:t>Color: Green • Symbol</w:t>
                      </w:r>
                      <w:r>
                        <w:rPr>
                          <w:i/>
                          <w:iCs/>
                          <w:color w:val="000000"/>
                          <w:sz w:val="25"/>
                          <w:szCs w:val="25"/>
                        </w:rPr>
                        <w:t>: Hourglass or Watchful Eye</w:t>
                      </w:r>
                    </w:p>
                    <w:p w14:paraId="094B52FF" w14:textId="77777777" w:rsidR="00F51B6A" w:rsidRPr="007C3108" w:rsidRDefault="00F51B6A" w:rsidP="00F51B6A">
                      <w:pPr>
                        <w:rPr>
                          <w:color w:val="000000" w:themeColor="text1"/>
                          <w:sz w:val="25"/>
                          <w:szCs w:val="25"/>
                        </w:rPr>
                      </w:pPr>
                      <w:r w:rsidRPr="0026071F">
                        <w:rPr>
                          <w:color w:val="000000"/>
                          <w:sz w:val="25"/>
                          <w:szCs w:val="25"/>
                        </w:rPr>
                        <w:br/>
                      </w:r>
                      <w:r w:rsidRPr="007C3108">
                        <w:rPr>
                          <w:color w:val="000000"/>
                          <w:sz w:val="25"/>
                          <w:szCs w:val="25"/>
                        </w:rPr>
                        <w:t>As we move into the last weeks of Trinitytide, the focus of the Church’s worship turns toward the end of all things. The lectionary readings call us to watchfulness, repentance, and readiness for Christ’s return. Though the paraments remain green, these final Sundays remind us that God is bringing His kingdom to completion and that His people live in hope, awaiting the day when all things are made new.</w:t>
                      </w:r>
                    </w:p>
                    <w:p w14:paraId="29BBC44C" w14:textId="77777777" w:rsidR="00F51B6A" w:rsidRPr="00D652A1" w:rsidRDefault="00F51B6A" w:rsidP="00F51B6A">
                      <w:pPr>
                        <w:rPr>
                          <w:color w:val="000000" w:themeColor="text1"/>
                          <w:sz w:val="25"/>
                          <w:szCs w:val="25"/>
                        </w:rPr>
                      </w:pPr>
                      <w:r w:rsidRPr="00D652A1">
                        <w:rPr>
                          <w:rFonts w:cstheme="minorHAnsi"/>
                          <w:color w:val="000000"/>
                          <w:sz w:val="25"/>
                          <w:szCs w:val="25"/>
                          <w:shd w:val="clear" w:color="auto" w:fill="FFFFFF"/>
                        </w:rPr>
                        <w:t xml:space="preserve"> </w:t>
                      </w:r>
                    </w:p>
                    <w:p w14:paraId="23667246" w14:textId="77777777" w:rsidR="00F51B6A" w:rsidRPr="00D652A1" w:rsidRDefault="00F51B6A" w:rsidP="00F51B6A">
                      <w:pPr>
                        <w:rPr>
                          <w:sz w:val="25"/>
                          <w:szCs w:val="25"/>
                        </w:rPr>
                      </w:pPr>
                    </w:p>
                  </w:txbxContent>
                </v:textbox>
                <w10:wrap type="square"/>
              </v:shape>
            </w:pict>
          </mc:Fallback>
        </mc:AlternateContent>
      </w:r>
    </w:p>
    <w:p w14:paraId="505C6586" w14:textId="7C410161" w:rsidR="00B71425" w:rsidRDefault="00B71425">
      <w:pPr>
        <w:pStyle w:val="Acknowledgments"/>
        <w:rPr>
          <w:sz w:val="16"/>
          <w:szCs w:val="16"/>
        </w:rPr>
      </w:pPr>
    </w:p>
    <w:p w14:paraId="0519F0E3" w14:textId="77777777" w:rsidR="00B71425" w:rsidRDefault="00B71425">
      <w:pPr>
        <w:pStyle w:val="Acknowledgments"/>
        <w:rPr>
          <w:sz w:val="16"/>
          <w:szCs w:val="16"/>
        </w:rPr>
      </w:pPr>
    </w:p>
    <w:p w14:paraId="200FA53B" w14:textId="77777777" w:rsidR="0049720D" w:rsidRDefault="0049720D" w:rsidP="0049720D">
      <w:pPr>
        <w:rPr>
          <w:rFonts w:ascii="Cambria" w:hAnsi="Cambria"/>
          <w:b/>
          <w:bCs/>
          <w:color w:val="000000" w:themeColor="text1"/>
          <w:sz w:val="28"/>
          <w:szCs w:val="28"/>
        </w:rPr>
      </w:pPr>
      <w:r w:rsidRPr="0049720D">
        <w:rPr>
          <w:rFonts w:ascii="Cambria" w:hAnsi="Cambria"/>
          <w:b/>
          <w:bCs/>
          <w:color w:val="000000" w:themeColor="text1"/>
          <w:sz w:val="28"/>
          <w:szCs w:val="28"/>
        </w:rPr>
        <w:lastRenderedPageBreak/>
        <w:t>Lectionary Summaries</w:t>
      </w:r>
    </w:p>
    <w:p w14:paraId="6C02B4D1" w14:textId="77777777" w:rsidR="0049720D" w:rsidRPr="0049720D" w:rsidRDefault="0049720D" w:rsidP="0049720D">
      <w:pPr>
        <w:rPr>
          <w:rFonts w:ascii="Cambria" w:hAnsi="Cambria"/>
          <w:b/>
          <w:bCs/>
          <w:color w:val="000000" w:themeColor="text1"/>
          <w:sz w:val="28"/>
          <w:szCs w:val="28"/>
        </w:rPr>
      </w:pPr>
    </w:p>
    <w:p w14:paraId="13429756" w14:textId="77777777" w:rsidR="0049720D" w:rsidRPr="0049720D" w:rsidRDefault="0049720D" w:rsidP="0049720D">
      <w:pPr>
        <w:rPr>
          <w:rFonts w:ascii="Cambria" w:hAnsi="Cambria"/>
          <w:i/>
          <w:iCs/>
          <w:color w:val="000000" w:themeColor="text1"/>
          <w:sz w:val="25"/>
          <w:szCs w:val="25"/>
        </w:rPr>
      </w:pPr>
      <w:r w:rsidRPr="0049720D">
        <w:rPr>
          <w:rFonts w:ascii="Cambria" w:hAnsi="Cambria"/>
          <w:i/>
          <w:iCs/>
          <w:color w:val="000000" w:themeColor="text1"/>
          <w:sz w:val="25"/>
          <w:szCs w:val="25"/>
        </w:rPr>
        <w:t xml:space="preserve">Overview of Today’s Assigned Reading </w:t>
      </w:r>
      <w:r w:rsidRPr="0049720D">
        <w:rPr>
          <w:sz w:val="25"/>
          <w:szCs w:val="25"/>
        </w:rPr>
        <w:t>(19 October 2025)</w:t>
      </w:r>
      <w:r w:rsidRPr="0049720D">
        <w:rPr>
          <w:b/>
          <w:bCs/>
          <w:sz w:val="25"/>
          <w:szCs w:val="25"/>
        </w:rPr>
        <w:t xml:space="preserve"> </w:t>
      </w:r>
    </w:p>
    <w:p w14:paraId="7CB47BFB" w14:textId="77777777" w:rsidR="0049720D" w:rsidRPr="0049720D" w:rsidRDefault="0049720D" w:rsidP="0049720D">
      <w:pPr>
        <w:pStyle w:val="Default"/>
        <w:rPr>
          <w:rFonts w:ascii="Times New Roman" w:eastAsia="Times New Roman" w:hAnsi="Times New Roman" w:cs="Times New Roman"/>
          <w:sz w:val="25"/>
          <w:szCs w:val="25"/>
        </w:rPr>
      </w:pPr>
    </w:p>
    <w:p w14:paraId="33053FCD" w14:textId="77777777" w:rsidR="0049720D" w:rsidRPr="0049720D" w:rsidRDefault="0049720D" w:rsidP="0049720D">
      <w:pPr>
        <w:rPr>
          <w:rFonts w:ascii="Cambria" w:hAnsi="Cambria"/>
          <w:color w:val="000000" w:themeColor="text1"/>
          <w:sz w:val="25"/>
          <w:szCs w:val="25"/>
        </w:rPr>
      </w:pPr>
      <w:r w:rsidRPr="0049720D">
        <w:rPr>
          <w:rFonts w:ascii="Cambria" w:hAnsi="Cambria"/>
          <w:color w:val="000000" w:themeColor="text1"/>
          <w:sz w:val="25"/>
          <w:szCs w:val="25"/>
        </w:rPr>
        <w:t>Faith Clings to the Word and Promises of God and Perseveres in Prayer</w:t>
      </w:r>
    </w:p>
    <w:p w14:paraId="6B6D5970" w14:textId="77777777" w:rsidR="0049720D" w:rsidRPr="0049720D" w:rsidRDefault="0049720D" w:rsidP="0049720D">
      <w:pPr>
        <w:pStyle w:val="Default"/>
        <w:ind w:left="720"/>
        <w:jc w:val="right"/>
        <w:rPr>
          <w:rFonts w:ascii="Times New Roman" w:eastAsia="Times New Roman" w:hAnsi="Times New Roman" w:cs="Times New Roman"/>
          <w:sz w:val="25"/>
          <w:szCs w:val="25"/>
        </w:rPr>
      </w:pPr>
      <w:r w:rsidRPr="0049720D">
        <w:rPr>
          <w:rFonts w:ascii="Times New Roman" w:hAnsi="Times New Roman"/>
          <w:sz w:val="25"/>
          <w:szCs w:val="25"/>
        </w:rPr>
        <w:t>Genesis 32:22–30</w:t>
      </w:r>
      <w:r w:rsidRPr="0049720D">
        <w:rPr>
          <w:rFonts w:ascii="Times New Roman" w:eastAsia="Times New Roman" w:hAnsi="Times New Roman" w:cs="Times New Roman"/>
          <w:sz w:val="25"/>
          <w:szCs w:val="25"/>
        </w:rPr>
        <w:t xml:space="preserve"> / </w:t>
      </w:r>
      <w:r w:rsidRPr="0049720D">
        <w:rPr>
          <w:rFonts w:ascii="Times New Roman" w:hAnsi="Times New Roman"/>
          <w:sz w:val="25"/>
          <w:szCs w:val="25"/>
        </w:rPr>
        <w:t>2 Timothy 3:14–</w:t>
      </w:r>
      <w:r w:rsidRPr="0049720D">
        <w:rPr>
          <w:rFonts w:ascii="Times New Roman" w:hAnsi="Times New Roman"/>
          <w:sz w:val="25"/>
          <w:szCs w:val="25"/>
          <w:lang w:val="ru-RU"/>
        </w:rPr>
        <w:t>4:5</w:t>
      </w:r>
      <w:r w:rsidRPr="0049720D">
        <w:rPr>
          <w:rFonts w:ascii="Times New Roman" w:eastAsia="Times New Roman" w:hAnsi="Times New Roman" w:cs="Times New Roman"/>
          <w:sz w:val="25"/>
          <w:szCs w:val="25"/>
        </w:rPr>
        <w:t xml:space="preserve"> / </w:t>
      </w:r>
      <w:r w:rsidRPr="0049720D">
        <w:rPr>
          <w:rFonts w:ascii="Times New Roman" w:hAnsi="Times New Roman"/>
          <w:sz w:val="25"/>
          <w:szCs w:val="25"/>
        </w:rPr>
        <w:t>Luke 18:1–8</w:t>
      </w:r>
    </w:p>
    <w:p w14:paraId="5D0CFFD8" w14:textId="77777777" w:rsidR="0049720D" w:rsidRPr="0049720D" w:rsidRDefault="0049720D" w:rsidP="0049720D">
      <w:pPr>
        <w:rPr>
          <w:rFonts w:ascii="Cambria" w:hAnsi="Cambria"/>
          <w:color w:val="000000" w:themeColor="text1"/>
          <w:sz w:val="25"/>
          <w:szCs w:val="25"/>
        </w:rPr>
      </w:pPr>
    </w:p>
    <w:p w14:paraId="56BFD982" w14:textId="77777777" w:rsidR="0049720D" w:rsidRPr="0049720D" w:rsidRDefault="0049720D" w:rsidP="0049720D">
      <w:pPr>
        <w:rPr>
          <w:rFonts w:ascii="Cambria" w:hAnsi="Cambria"/>
          <w:color w:val="000000" w:themeColor="text1"/>
          <w:sz w:val="25"/>
          <w:szCs w:val="25"/>
        </w:rPr>
      </w:pPr>
      <w:r w:rsidRPr="0049720D">
        <w:rPr>
          <w:rFonts w:ascii="Cambria" w:hAnsi="Cambria"/>
          <w:color w:val="000000" w:themeColor="text1"/>
          <w:sz w:val="25"/>
          <w:szCs w:val="25"/>
        </w:rPr>
        <w:t xml:space="preserve">“Left alone,” Jacob wrestled through the night with the Lord, “until the breaking of the day” (Gen. 32:24). Though “Jacob’s hip was put out of joint as he wrestled with him” (Gen. 32:25), he would not let go until the Lord blessed him. At times, we, too, strive with God; He strives with us and blesses us by grace. </w:t>
      </w:r>
    </w:p>
    <w:p w14:paraId="19083A7A" w14:textId="77777777" w:rsidR="0049720D" w:rsidRPr="0049720D" w:rsidRDefault="0049720D" w:rsidP="0049720D">
      <w:pPr>
        <w:rPr>
          <w:rFonts w:ascii="Cambria" w:hAnsi="Cambria"/>
          <w:color w:val="000000" w:themeColor="text1"/>
          <w:sz w:val="25"/>
          <w:szCs w:val="25"/>
        </w:rPr>
      </w:pPr>
    </w:p>
    <w:p w14:paraId="6BB82386" w14:textId="77777777" w:rsidR="0049720D" w:rsidRPr="0049720D" w:rsidRDefault="0049720D" w:rsidP="0049720D">
      <w:pPr>
        <w:rPr>
          <w:rFonts w:ascii="Cambria" w:hAnsi="Cambria"/>
          <w:color w:val="000000" w:themeColor="text1"/>
          <w:sz w:val="25"/>
          <w:szCs w:val="25"/>
        </w:rPr>
      </w:pPr>
      <w:proofErr w:type="gramStart"/>
      <w:r w:rsidRPr="0049720D">
        <w:rPr>
          <w:rFonts w:ascii="Cambria" w:hAnsi="Cambria"/>
          <w:color w:val="000000" w:themeColor="text1"/>
          <w:sz w:val="25"/>
          <w:szCs w:val="25"/>
        </w:rPr>
        <w:t>So</w:t>
      </w:r>
      <w:proofErr w:type="gramEnd"/>
      <w:r w:rsidRPr="0049720D">
        <w:rPr>
          <w:rFonts w:ascii="Cambria" w:hAnsi="Cambria"/>
          <w:color w:val="000000" w:themeColor="text1"/>
          <w:sz w:val="25"/>
          <w:szCs w:val="25"/>
        </w:rPr>
        <w:t xml:space="preserve"> Jesus teaches us “always to pray and not lose heart” (Luke 18:1). Jesus speaks of “a judge who neither feared God nor respected man” and of a widow “who kept coming to him and saying, ‘Give me justice against my adversary’” (Luke 18:2–3). Because of her persistence, the judge agreed to “give her justice” (Luke 18:5). Our Lord dispenses justice generously and swiftly, giving “justice to his elect, who cry to him day and night” (Luke 18:7). He does so according to the Gospel. </w:t>
      </w:r>
    </w:p>
    <w:p w14:paraId="1237B748" w14:textId="77777777" w:rsidR="0049720D" w:rsidRPr="0049720D" w:rsidRDefault="0049720D" w:rsidP="0049720D">
      <w:pPr>
        <w:rPr>
          <w:rFonts w:ascii="Cambria" w:hAnsi="Cambria"/>
          <w:color w:val="000000" w:themeColor="text1"/>
          <w:sz w:val="25"/>
          <w:szCs w:val="25"/>
        </w:rPr>
      </w:pPr>
    </w:p>
    <w:p w14:paraId="7E7EF256" w14:textId="77777777" w:rsidR="0049720D" w:rsidRPr="0049720D" w:rsidRDefault="0049720D" w:rsidP="0049720D">
      <w:pPr>
        <w:rPr>
          <w:rFonts w:ascii="Cambria" w:hAnsi="Cambria"/>
          <w:color w:val="000000" w:themeColor="text1"/>
          <w:sz w:val="25"/>
          <w:szCs w:val="25"/>
        </w:rPr>
      </w:pPr>
      <w:r w:rsidRPr="0049720D">
        <w:rPr>
          <w:rFonts w:ascii="Cambria" w:hAnsi="Cambria"/>
          <w:color w:val="000000" w:themeColor="text1"/>
          <w:sz w:val="25"/>
          <w:szCs w:val="25"/>
        </w:rPr>
        <w:t xml:space="preserve">Therefore, His ministers are to persevere faithfully in their vocation, in what they “have learned and have firmly believed” (2 Tim. 3:14). </w:t>
      </w:r>
      <w:proofErr w:type="gramStart"/>
      <w:r w:rsidRPr="0049720D">
        <w:rPr>
          <w:rFonts w:ascii="Cambria" w:hAnsi="Cambria"/>
          <w:color w:val="000000" w:themeColor="text1"/>
          <w:sz w:val="25"/>
          <w:szCs w:val="25"/>
        </w:rPr>
        <w:t>On the basis of</w:t>
      </w:r>
      <w:proofErr w:type="gramEnd"/>
      <w:r w:rsidRPr="0049720D">
        <w:rPr>
          <w:rFonts w:ascii="Cambria" w:hAnsi="Cambria"/>
          <w:color w:val="000000" w:themeColor="text1"/>
          <w:sz w:val="25"/>
          <w:szCs w:val="25"/>
        </w:rPr>
        <w:t xml:space="preserve"> “the sacred writings” (2 Tim. 3:15), they are to “preach the word” at all times and not lose heart (2 Tim. 4:2).</w:t>
      </w:r>
    </w:p>
    <w:p w14:paraId="21961D96" w14:textId="14F07374" w:rsidR="00B71425" w:rsidRPr="0049720D" w:rsidRDefault="00B71425">
      <w:pPr>
        <w:pStyle w:val="Acknowledgments"/>
        <w:rPr>
          <w:szCs w:val="25"/>
        </w:rPr>
      </w:pPr>
    </w:p>
    <w:p w14:paraId="096AE60A" w14:textId="77777777" w:rsidR="00B71425" w:rsidRPr="0049720D" w:rsidRDefault="00B71425">
      <w:pPr>
        <w:pStyle w:val="Acknowledgments"/>
        <w:rPr>
          <w:szCs w:val="25"/>
        </w:rPr>
      </w:pPr>
    </w:p>
    <w:p w14:paraId="75A4DF8C" w14:textId="503ABC46" w:rsidR="00B71425" w:rsidRPr="0049720D" w:rsidRDefault="00B71425">
      <w:pPr>
        <w:pStyle w:val="Acknowledgments"/>
        <w:rPr>
          <w:szCs w:val="25"/>
        </w:rPr>
      </w:pPr>
    </w:p>
    <w:p w14:paraId="7941033F" w14:textId="77777777" w:rsidR="00B71425" w:rsidRPr="0049720D" w:rsidRDefault="00B71425">
      <w:pPr>
        <w:pStyle w:val="Acknowledgments"/>
        <w:rPr>
          <w:szCs w:val="25"/>
        </w:rPr>
      </w:pPr>
    </w:p>
    <w:p w14:paraId="36A75308" w14:textId="77777777" w:rsidR="00B71425" w:rsidRDefault="00B71425">
      <w:pPr>
        <w:pStyle w:val="Acknowledgments"/>
        <w:rPr>
          <w:sz w:val="16"/>
          <w:szCs w:val="16"/>
        </w:rPr>
      </w:pPr>
    </w:p>
    <w:p w14:paraId="63F51515" w14:textId="77777777" w:rsidR="00B71425" w:rsidRDefault="00B71425">
      <w:pPr>
        <w:pStyle w:val="Acknowledgments"/>
        <w:rPr>
          <w:sz w:val="16"/>
          <w:szCs w:val="16"/>
        </w:rPr>
      </w:pPr>
    </w:p>
    <w:p w14:paraId="69B0AAFE" w14:textId="77777777" w:rsidR="00B71425" w:rsidRPr="000A66AE" w:rsidRDefault="00B71425">
      <w:pPr>
        <w:pStyle w:val="Acknowledgments"/>
        <w:rPr>
          <w:sz w:val="16"/>
          <w:szCs w:val="16"/>
        </w:rPr>
      </w:pPr>
    </w:p>
    <w:sectPr w:rsidR="00B71425" w:rsidRPr="000A66AE" w:rsidSect="009337C8">
      <w:footerReference w:type="default" r:id="rId83"/>
      <w:pgSz w:w="10080" w:h="12240" w:orient="landscape" w:code="5"/>
      <w:pgMar w:top="720" w:right="720" w:bottom="720" w:left="720" w:header="360" w:footer="36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1D1FF6" w14:textId="77777777" w:rsidR="00DB3E17" w:rsidRDefault="00DB3E17" w:rsidP="009337C8">
      <w:r>
        <w:separator/>
      </w:r>
    </w:p>
  </w:endnote>
  <w:endnote w:type="continuationSeparator" w:id="0">
    <w:p w14:paraId="1B306569" w14:textId="77777777" w:rsidR="00DB3E17" w:rsidRDefault="00DB3E17" w:rsidP="009337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LSBSymbol">
    <w:panose1 w:val="00000500000000000000"/>
    <w:charset w:val="00"/>
    <w:family w:val="auto"/>
    <w:pitch w:val="variable"/>
    <w:sig w:usb0="00000003" w:usb1="00000000" w:usb2="00000000" w:usb3="00000000" w:csb0="00000001" w:csb1="00000000"/>
  </w:font>
  <w:font w:name="Helvetica Neue">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AppleSystemUIFont">
    <w:altName w:val="Calibri"/>
    <w:charset w:val="00"/>
    <w:family w:val="auto"/>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 w:name="Helvetica">
    <w:panose1 w:val="020B0604020202020204"/>
    <w:charset w:val="00"/>
    <w:family w:val="swiss"/>
    <w:pitch w:val="variable"/>
    <w:sig w:usb0="20002A87" w:usb1="00000000" w:usb2="00000000"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34103148"/>
      <w:docPartObj>
        <w:docPartGallery w:val="Page Numbers (Bottom of Page)"/>
        <w:docPartUnique/>
      </w:docPartObj>
    </w:sdtPr>
    <w:sdtEndPr>
      <w:rPr>
        <w:noProof/>
      </w:rPr>
    </w:sdtEndPr>
    <w:sdtContent>
      <w:p w14:paraId="351110A8" w14:textId="4E93EC24" w:rsidR="009337C8" w:rsidRDefault="009337C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3792A07" w14:textId="77777777" w:rsidR="009337C8" w:rsidRDefault="009337C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A3C88E" w14:textId="77777777" w:rsidR="00DB3E17" w:rsidRDefault="00DB3E17" w:rsidP="009337C8">
      <w:r>
        <w:separator/>
      </w:r>
    </w:p>
  </w:footnote>
  <w:footnote w:type="continuationSeparator" w:id="0">
    <w:p w14:paraId="2383CDF4" w14:textId="77777777" w:rsidR="00DB3E17" w:rsidRDefault="00DB3E17" w:rsidP="009337C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4187D33"/>
    <w:multiLevelType w:val="hybridMultilevel"/>
    <w:tmpl w:val="38C678C2"/>
    <w:lvl w:ilvl="0" w:tplc="6C3CD2F2">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19E07A1"/>
    <w:multiLevelType w:val="hybridMultilevel"/>
    <w:tmpl w:val="BE5418D4"/>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11951148">
    <w:abstractNumId w:val="1"/>
  </w:num>
  <w:num w:numId="2" w16cid:durableId="9459748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5EBE"/>
    <w:rsid w:val="00003C12"/>
    <w:rsid w:val="0006133E"/>
    <w:rsid w:val="00096E97"/>
    <w:rsid w:val="000A66AE"/>
    <w:rsid w:val="000C301A"/>
    <w:rsid w:val="001607EC"/>
    <w:rsid w:val="0018376D"/>
    <w:rsid w:val="001E55E2"/>
    <w:rsid w:val="0020187B"/>
    <w:rsid w:val="00224396"/>
    <w:rsid w:val="00226F75"/>
    <w:rsid w:val="00243F58"/>
    <w:rsid w:val="002C41BD"/>
    <w:rsid w:val="002D6E1B"/>
    <w:rsid w:val="0032003A"/>
    <w:rsid w:val="00390173"/>
    <w:rsid w:val="003E5DE8"/>
    <w:rsid w:val="004012E9"/>
    <w:rsid w:val="00433E0E"/>
    <w:rsid w:val="004367EC"/>
    <w:rsid w:val="0047145C"/>
    <w:rsid w:val="0049720D"/>
    <w:rsid w:val="004D745F"/>
    <w:rsid w:val="004E75B9"/>
    <w:rsid w:val="004F1C32"/>
    <w:rsid w:val="0052530B"/>
    <w:rsid w:val="005266C1"/>
    <w:rsid w:val="00533414"/>
    <w:rsid w:val="00564F71"/>
    <w:rsid w:val="005A793A"/>
    <w:rsid w:val="005E3580"/>
    <w:rsid w:val="005F4221"/>
    <w:rsid w:val="00631970"/>
    <w:rsid w:val="006444FD"/>
    <w:rsid w:val="006C53EE"/>
    <w:rsid w:val="007057D0"/>
    <w:rsid w:val="007822AC"/>
    <w:rsid w:val="007A6BBA"/>
    <w:rsid w:val="007A7296"/>
    <w:rsid w:val="007A7680"/>
    <w:rsid w:val="007E14E0"/>
    <w:rsid w:val="007E3774"/>
    <w:rsid w:val="008026A9"/>
    <w:rsid w:val="0082762D"/>
    <w:rsid w:val="00841141"/>
    <w:rsid w:val="0085024F"/>
    <w:rsid w:val="00895390"/>
    <w:rsid w:val="008A7E58"/>
    <w:rsid w:val="009337C8"/>
    <w:rsid w:val="009F4839"/>
    <w:rsid w:val="00A02566"/>
    <w:rsid w:val="00A07E16"/>
    <w:rsid w:val="00A11B4C"/>
    <w:rsid w:val="00A26605"/>
    <w:rsid w:val="00A754F8"/>
    <w:rsid w:val="00A8110F"/>
    <w:rsid w:val="00A97447"/>
    <w:rsid w:val="00AE0F17"/>
    <w:rsid w:val="00AF73A9"/>
    <w:rsid w:val="00B01D68"/>
    <w:rsid w:val="00B12A19"/>
    <w:rsid w:val="00B452E7"/>
    <w:rsid w:val="00B71425"/>
    <w:rsid w:val="00BA5EBE"/>
    <w:rsid w:val="00BB3A6E"/>
    <w:rsid w:val="00C82FEA"/>
    <w:rsid w:val="00CA1E6F"/>
    <w:rsid w:val="00CA2EBF"/>
    <w:rsid w:val="00CB5EBA"/>
    <w:rsid w:val="00CB77EE"/>
    <w:rsid w:val="00CC1826"/>
    <w:rsid w:val="00CC6575"/>
    <w:rsid w:val="00CD4883"/>
    <w:rsid w:val="00CD4C27"/>
    <w:rsid w:val="00D157C9"/>
    <w:rsid w:val="00D16AEA"/>
    <w:rsid w:val="00D7130D"/>
    <w:rsid w:val="00DA760E"/>
    <w:rsid w:val="00DB3E17"/>
    <w:rsid w:val="00DD2038"/>
    <w:rsid w:val="00DF1515"/>
    <w:rsid w:val="00DF4A25"/>
    <w:rsid w:val="00E5306C"/>
    <w:rsid w:val="00E72995"/>
    <w:rsid w:val="00F06E2F"/>
    <w:rsid w:val="00F51B6A"/>
    <w:rsid w:val="00F56337"/>
    <w:rsid w:val="00FA4A6C"/>
    <w:rsid w:val="00FB2C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0392009"/>
  <w15:docId w15:val="{F65583EE-1044-42C1-B63B-5E938D833C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
    <w:name w:val="Heading"/>
    <w:qFormat/>
    <w:pPr>
      <w:spacing w:before="120" w:after="120"/>
    </w:pPr>
    <w:rPr>
      <w:rFonts w:ascii="Trebuchet MS" w:hAnsi="Trebuchet MS"/>
      <w:color w:val="000000"/>
      <w:sz w:val="40"/>
    </w:rPr>
  </w:style>
  <w:style w:type="paragraph" w:customStyle="1" w:styleId="Rubric">
    <w:name w:val="Rubric"/>
    <w:qFormat/>
    <w:rPr>
      <w:i/>
      <w:color w:val="000000"/>
    </w:rPr>
  </w:style>
  <w:style w:type="paragraph" w:customStyle="1" w:styleId="Body">
    <w:name w:val="Body"/>
    <w:qFormat/>
    <w:pPr>
      <w:tabs>
        <w:tab w:val="left" w:pos="969"/>
        <w:tab w:val="left" w:pos="1219"/>
        <w:tab w:val="left" w:pos="1469"/>
        <w:tab w:val="left" w:pos="1719"/>
        <w:tab w:val="left" w:pos="1969"/>
        <w:tab w:val="left" w:pos="2219"/>
        <w:tab w:val="left" w:pos="2469"/>
        <w:tab w:val="left" w:pos="2719"/>
        <w:tab w:val="left" w:pos="2969"/>
        <w:tab w:val="left" w:pos="3219"/>
        <w:tab w:val="left" w:pos="3469"/>
      </w:tabs>
      <w:ind w:left="720"/>
    </w:pPr>
    <w:rPr>
      <w:color w:val="000000"/>
      <w:sz w:val="25"/>
    </w:rPr>
  </w:style>
  <w:style w:type="paragraph" w:styleId="Caption">
    <w:name w:val="caption"/>
    <w:qFormat/>
    <w:pPr>
      <w:keepNext/>
      <w:tabs>
        <w:tab w:val="right" w:pos="10800"/>
      </w:tabs>
    </w:pPr>
    <w:rPr>
      <w:rFonts w:ascii="Trebuchet MS" w:hAnsi="Trebuchet MS"/>
      <w:b/>
      <w:color w:val="000000"/>
      <w:sz w:val="28"/>
    </w:rPr>
  </w:style>
  <w:style w:type="paragraph" w:customStyle="1" w:styleId="Copyright">
    <w:name w:val="Copyright"/>
    <w:qFormat/>
    <w:pPr>
      <w:ind w:left="720"/>
    </w:pPr>
    <w:rPr>
      <w:rFonts w:ascii="Verdana" w:hAnsi="Verdana"/>
      <w:color w:val="000000"/>
      <w:sz w:val="10"/>
    </w:rPr>
  </w:style>
  <w:style w:type="paragraph" w:customStyle="1" w:styleId="Image">
    <w:name w:val="Image"/>
    <w:basedOn w:val="Body"/>
    <w:qFormat/>
    <w:pPr>
      <w:keepLines/>
      <w:contextualSpacing/>
    </w:pPr>
  </w:style>
  <w:style w:type="paragraph" w:customStyle="1" w:styleId="Stanza">
    <w:name w:val="Stanza"/>
    <w:basedOn w:val="Body"/>
    <w:qFormat/>
  </w:style>
  <w:style w:type="paragraph" w:customStyle="1" w:styleId="NumberedStanza">
    <w:name w:val="Numbered Stanza"/>
    <w:basedOn w:val="Body"/>
    <w:qFormat/>
    <w:pPr>
      <w:tabs>
        <w:tab w:val="clear" w:pos="969"/>
      </w:tabs>
      <w:ind w:left="1219" w:hanging="499"/>
    </w:pPr>
  </w:style>
  <w:style w:type="paragraph" w:customStyle="1" w:styleId="DoxologicalNumberedStanza">
    <w:name w:val="Doxological Numbered Stanza"/>
    <w:basedOn w:val="NumberedStanza"/>
    <w:qFormat/>
    <w:pPr>
      <w:tabs>
        <w:tab w:val="left" w:pos="720"/>
      </w:tabs>
      <w:ind w:hanging="749"/>
    </w:pPr>
  </w:style>
  <w:style w:type="paragraph" w:customStyle="1" w:styleId="Acknowledgments">
    <w:name w:val="Acknowledgments"/>
    <w:basedOn w:val="Body"/>
    <w:qFormat/>
    <w:pPr>
      <w:ind w:left="1219" w:hanging="499"/>
    </w:pPr>
  </w:style>
  <w:style w:type="paragraph" w:customStyle="1" w:styleId="Poetry">
    <w:name w:val="Poetry"/>
    <w:basedOn w:val="Body"/>
    <w:qFormat/>
    <w:pPr>
      <w:spacing w:before="120" w:after="120"/>
    </w:pPr>
  </w:style>
  <w:style w:type="paragraph" w:customStyle="1" w:styleId="PoetryMixed">
    <w:name w:val="Poetry Mixed"/>
    <w:basedOn w:val="Body"/>
    <w:qFormat/>
    <w:pPr>
      <w:tabs>
        <w:tab w:val="clear" w:pos="969"/>
      </w:tabs>
      <w:spacing w:before="120" w:after="120"/>
      <w:ind w:left="1219"/>
    </w:pPr>
  </w:style>
  <w:style w:type="paragraph" w:customStyle="1" w:styleId="ScriptureHeading">
    <w:name w:val="Scripture Heading"/>
    <w:basedOn w:val="Body"/>
    <w:qFormat/>
    <w:pPr>
      <w:keepNext/>
      <w:spacing w:before="240" w:after="60"/>
    </w:pPr>
    <w:rPr>
      <w:b/>
    </w:rPr>
  </w:style>
  <w:style w:type="paragraph" w:customStyle="1" w:styleId="ScriptureHeadingInitial">
    <w:name w:val="Scripture Heading Initial"/>
    <w:basedOn w:val="ScriptureHeading"/>
    <w:qFormat/>
    <w:pPr>
      <w:spacing w:before="0"/>
    </w:pPr>
  </w:style>
  <w:style w:type="paragraph" w:customStyle="1" w:styleId="PsalmAcrosticTitle">
    <w:name w:val="Psalm Acrostic Title"/>
    <w:basedOn w:val="Body"/>
    <w:qFormat/>
    <w:pPr>
      <w:keepNext/>
    </w:pPr>
    <w:rPr>
      <w:smallCaps/>
    </w:rPr>
  </w:style>
  <w:style w:type="paragraph" w:customStyle="1" w:styleId="LSBResponsorial">
    <w:name w:val="LSB Responsorial"/>
    <w:basedOn w:val="Body"/>
    <w:qFormat/>
    <w:pPr>
      <w:tabs>
        <w:tab w:val="clear" w:pos="969"/>
      </w:tabs>
      <w:ind w:left="1219" w:hanging="499"/>
    </w:pPr>
  </w:style>
  <w:style w:type="paragraph" w:customStyle="1" w:styleId="LSBResponsorialPoetry">
    <w:name w:val="LSB Responsorial Poetry"/>
    <w:basedOn w:val="LSBResponsorial"/>
    <w:qFormat/>
    <w:pPr>
      <w:spacing w:before="120" w:after="120"/>
    </w:pPr>
  </w:style>
  <w:style w:type="paragraph" w:customStyle="1" w:styleId="LSBResponsorialPoetryMixed">
    <w:name w:val="LSB Responsorial Poetry Mixed"/>
    <w:basedOn w:val="LSBResponsorial"/>
    <w:qFormat/>
    <w:pPr>
      <w:tabs>
        <w:tab w:val="clear" w:pos="1219"/>
        <w:tab w:val="clear" w:pos="1469"/>
      </w:tabs>
      <w:spacing w:before="120" w:after="120"/>
      <w:ind w:left="1719" w:hanging="999"/>
    </w:pPr>
  </w:style>
  <w:style w:type="paragraph" w:customStyle="1" w:styleId="LSBResponsorialScriptureHeading">
    <w:name w:val="LSB Responsorial Scripture Heading"/>
    <w:basedOn w:val="LSBResponsorial"/>
    <w:qFormat/>
    <w:pPr>
      <w:keepNext/>
      <w:spacing w:before="240" w:after="60"/>
    </w:pPr>
    <w:rPr>
      <w:b/>
    </w:rPr>
  </w:style>
  <w:style w:type="paragraph" w:customStyle="1" w:styleId="LSBResponsorialScriptureHeadingInitial">
    <w:name w:val="LSB Responsorial Scripture Heading Initial"/>
    <w:basedOn w:val="LSBResponsorialScriptureHeading"/>
    <w:qFormat/>
    <w:pPr>
      <w:spacing w:before="0"/>
    </w:pPr>
  </w:style>
  <w:style w:type="paragraph" w:customStyle="1" w:styleId="LSBResponsorialPsalmAcrosticTitle">
    <w:name w:val="LSB Responsorial Psalm Acrostic Title"/>
    <w:basedOn w:val="LSBResponsorial"/>
    <w:qFormat/>
    <w:pPr>
      <w:keepNext/>
    </w:pPr>
    <w:rPr>
      <w:smallCaps/>
    </w:rPr>
  </w:style>
  <w:style w:type="paragraph" w:customStyle="1" w:styleId="LSBResponsorialContinued">
    <w:name w:val="LSB Responsorial Continued"/>
    <w:basedOn w:val="LSBResponsorial"/>
    <w:qFormat/>
    <w:pPr>
      <w:ind w:firstLine="0"/>
    </w:pPr>
  </w:style>
  <w:style w:type="paragraph" w:customStyle="1" w:styleId="LSBResponsorialContinuedPoetry">
    <w:name w:val="LSB Responsorial Continued Poetry"/>
    <w:basedOn w:val="LSBResponsorialPoetry"/>
    <w:qFormat/>
    <w:pPr>
      <w:ind w:firstLine="0"/>
    </w:pPr>
  </w:style>
  <w:style w:type="paragraph" w:customStyle="1" w:styleId="LSBResponsorialContinuedPoetryMixed">
    <w:name w:val="LSB Responsorial Continued Poetry Mixed"/>
    <w:basedOn w:val="LSBResponsorialPoetryMixed"/>
    <w:qFormat/>
    <w:pPr>
      <w:ind w:firstLine="0"/>
    </w:pPr>
  </w:style>
  <w:style w:type="paragraph" w:customStyle="1" w:styleId="LSBResponsorialContinuedScriptureHeading">
    <w:name w:val="LSB Responsorial Continued Scripture Heading"/>
    <w:basedOn w:val="LSBResponsorialScriptureHeading"/>
    <w:qFormat/>
    <w:pPr>
      <w:ind w:firstLine="0"/>
    </w:pPr>
  </w:style>
  <w:style w:type="paragraph" w:customStyle="1" w:styleId="LSBResponsorialContinuedScriptureHeadingInitial">
    <w:name w:val="LSB Responsorial Continued Scripture Heading Initial"/>
    <w:basedOn w:val="LSBResponsorialContinuedScriptureHeading"/>
    <w:qFormat/>
    <w:pPr>
      <w:spacing w:before="0"/>
    </w:pPr>
  </w:style>
  <w:style w:type="paragraph" w:customStyle="1" w:styleId="LSBResponsorialContinuedPsalmAcrosticTitle">
    <w:name w:val="LSB Responsorial Continued Psalm Acrostic Title"/>
    <w:basedOn w:val="LSBResponsorialPsalmAcrosticTitle"/>
    <w:qFormat/>
    <w:pPr>
      <w:ind w:firstLine="0"/>
    </w:pPr>
  </w:style>
  <w:style w:type="character" w:customStyle="1" w:styleId="ChantMark">
    <w:name w:val="Chant Mark"/>
    <w:qFormat/>
    <w:rPr>
      <w:color w:val="FF0000"/>
    </w:rPr>
  </w:style>
  <w:style w:type="character" w:customStyle="1" w:styleId="DivineName">
    <w:name w:val="Divine Name"/>
    <w:qFormat/>
    <w:rPr>
      <w:smallCaps/>
    </w:rPr>
  </w:style>
  <w:style w:type="character" w:customStyle="1" w:styleId="LSBSymbol">
    <w:name w:val="LSB Symbol"/>
    <w:qFormat/>
    <w:rPr>
      <w:rFonts w:ascii="LSBSymbol" w:hAnsi="LSBSymbol"/>
      <w:b w:val="0"/>
      <w:i w:val="0"/>
    </w:rPr>
  </w:style>
  <w:style w:type="character" w:customStyle="1" w:styleId="StanzaNumber">
    <w:name w:val="Stanza Number"/>
    <w:qFormat/>
  </w:style>
  <w:style w:type="character" w:customStyle="1" w:styleId="VerseNumber">
    <w:name w:val="Verse Number"/>
    <w:qFormat/>
    <w:rPr>
      <w:vertAlign w:val="superscript"/>
    </w:rPr>
  </w:style>
  <w:style w:type="character" w:customStyle="1" w:styleId="VerseNumberWoc">
    <w:name w:val="Verse Number Woc"/>
    <w:basedOn w:val="VerseNumber"/>
    <w:qFormat/>
    <w:rPr>
      <w:color w:val="FF0000"/>
      <w:vertAlign w:val="superscript"/>
    </w:rPr>
  </w:style>
  <w:style w:type="character" w:customStyle="1" w:styleId="Woc">
    <w:name w:val="Woc"/>
    <w:qFormat/>
    <w:rPr>
      <w:color w:val="FF0000"/>
    </w:rPr>
  </w:style>
  <w:style w:type="character" w:customStyle="1" w:styleId="DecisionField">
    <w:name w:val="Decision Field"/>
    <w:qFormat/>
    <w:rPr>
      <w:i/>
      <w:u w:val="single"/>
    </w:rPr>
  </w:style>
  <w:style w:type="character" w:customStyle="1" w:styleId="Subcaption">
    <w:name w:val="Subcaption"/>
    <w:qFormat/>
    <w:rPr>
      <w:rFonts w:ascii="Times New Roman" w:hAnsi="Times New Roman"/>
      <w:b w:val="0"/>
      <w:i/>
      <w:color w:val="000000"/>
      <w:sz w:val="20"/>
    </w:rPr>
  </w:style>
  <w:style w:type="table" w:styleId="TableGrid">
    <w:name w:val="Table Grid"/>
    <w:basedOn w:val="TableNormal"/>
    <w:uiPriority w:val="39"/>
    <w:rsid w:val="009337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337C8"/>
    <w:pPr>
      <w:tabs>
        <w:tab w:val="center" w:pos="4680"/>
        <w:tab w:val="right" w:pos="9360"/>
      </w:tabs>
    </w:pPr>
  </w:style>
  <w:style w:type="character" w:customStyle="1" w:styleId="HeaderChar">
    <w:name w:val="Header Char"/>
    <w:basedOn w:val="DefaultParagraphFont"/>
    <w:link w:val="Header"/>
    <w:uiPriority w:val="99"/>
    <w:rsid w:val="009337C8"/>
  </w:style>
  <w:style w:type="paragraph" w:styleId="Footer">
    <w:name w:val="footer"/>
    <w:basedOn w:val="Normal"/>
    <w:link w:val="FooterChar"/>
    <w:uiPriority w:val="99"/>
    <w:unhideWhenUsed/>
    <w:rsid w:val="009337C8"/>
    <w:pPr>
      <w:tabs>
        <w:tab w:val="center" w:pos="4680"/>
        <w:tab w:val="right" w:pos="9360"/>
      </w:tabs>
    </w:pPr>
  </w:style>
  <w:style w:type="character" w:customStyle="1" w:styleId="FooterChar">
    <w:name w:val="Footer Char"/>
    <w:basedOn w:val="DefaultParagraphFont"/>
    <w:link w:val="Footer"/>
    <w:uiPriority w:val="99"/>
    <w:rsid w:val="009337C8"/>
  </w:style>
  <w:style w:type="paragraph" w:styleId="ListParagraph">
    <w:name w:val="List Paragraph"/>
    <w:basedOn w:val="Normal"/>
    <w:uiPriority w:val="34"/>
    <w:qFormat/>
    <w:rsid w:val="007E3774"/>
    <w:pPr>
      <w:ind w:left="720"/>
      <w:contextualSpacing/>
    </w:pPr>
  </w:style>
  <w:style w:type="paragraph" w:customStyle="1" w:styleId="Default">
    <w:name w:val="Default"/>
    <w:rsid w:val="0049720D"/>
    <w:pPr>
      <w:pBdr>
        <w:top w:val="nil"/>
        <w:left w:val="nil"/>
        <w:bottom w:val="nil"/>
        <w:right w:val="nil"/>
        <w:between w:val="nil"/>
        <w:bar w:val="nil"/>
      </w:pBdr>
    </w:pPr>
    <w:rPr>
      <w:rFonts w:ascii="Helvetica Neue" w:eastAsia="Arial Unicode MS" w:hAnsi="Helvetica Neue" w:cs="Arial Unicode MS"/>
      <w:color w:val="000000"/>
      <w:sz w:val="22"/>
      <w:szCs w:val="22"/>
      <w:bdr w:val="nil"/>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png"/><Relationship Id="rId42" Type="http://schemas.openxmlformats.org/officeDocument/2006/relationships/image" Target="media/image36.png"/><Relationship Id="rId47" Type="http://schemas.openxmlformats.org/officeDocument/2006/relationships/image" Target="media/image41.png"/><Relationship Id="rId63" Type="http://schemas.openxmlformats.org/officeDocument/2006/relationships/image" Target="media/image57.png"/><Relationship Id="rId68" Type="http://schemas.openxmlformats.org/officeDocument/2006/relationships/image" Target="media/image62.png"/><Relationship Id="rId84" Type="http://schemas.openxmlformats.org/officeDocument/2006/relationships/fontTable" Target="fontTable.xml"/><Relationship Id="rId16" Type="http://schemas.openxmlformats.org/officeDocument/2006/relationships/image" Target="media/image10.png"/><Relationship Id="rId11" Type="http://schemas.openxmlformats.org/officeDocument/2006/relationships/image" Target="media/image5.png"/><Relationship Id="rId32" Type="http://schemas.openxmlformats.org/officeDocument/2006/relationships/image" Target="media/image26.png"/><Relationship Id="rId37" Type="http://schemas.openxmlformats.org/officeDocument/2006/relationships/image" Target="media/image31.png"/><Relationship Id="rId53" Type="http://schemas.openxmlformats.org/officeDocument/2006/relationships/image" Target="media/image47.png"/><Relationship Id="rId58" Type="http://schemas.openxmlformats.org/officeDocument/2006/relationships/image" Target="media/image52.png"/><Relationship Id="rId74" Type="http://schemas.openxmlformats.org/officeDocument/2006/relationships/image" Target="media/image68.png"/><Relationship Id="rId79" Type="http://schemas.openxmlformats.org/officeDocument/2006/relationships/image" Target="media/image73.png"/><Relationship Id="rId5" Type="http://schemas.openxmlformats.org/officeDocument/2006/relationships/footnotes" Target="footnotes.xml"/><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64" Type="http://schemas.openxmlformats.org/officeDocument/2006/relationships/image" Target="media/image58.jpg"/><Relationship Id="rId69" Type="http://schemas.openxmlformats.org/officeDocument/2006/relationships/image" Target="media/image63.png"/><Relationship Id="rId77" Type="http://schemas.openxmlformats.org/officeDocument/2006/relationships/image" Target="media/image71.png"/><Relationship Id="rId8" Type="http://schemas.openxmlformats.org/officeDocument/2006/relationships/image" Target="media/image2.png"/><Relationship Id="rId51" Type="http://schemas.openxmlformats.org/officeDocument/2006/relationships/image" Target="media/image45.png"/><Relationship Id="rId72" Type="http://schemas.openxmlformats.org/officeDocument/2006/relationships/image" Target="media/image66.png"/><Relationship Id="rId80" Type="http://schemas.openxmlformats.org/officeDocument/2006/relationships/image" Target="media/image74.png"/><Relationship Id="rId85"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 Id="rId67" Type="http://schemas.openxmlformats.org/officeDocument/2006/relationships/image" Target="media/image61.png"/><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6.png"/><Relationship Id="rId70" Type="http://schemas.openxmlformats.org/officeDocument/2006/relationships/image" Target="media/image64.png"/><Relationship Id="rId75" Type="http://schemas.openxmlformats.org/officeDocument/2006/relationships/image" Target="media/image69.png"/><Relationship Id="rId83"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image" Target="media/image59.png"/><Relationship Id="rId73" Type="http://schemas.openxmlformats.org/officeDocument/2006/relationships/image" Target="media/image67.png"/><Relationship Id="rId78" Type="http://schemas.openxmlformats.org/officeDocument/2006/relationships/image" Target="media/image72.png"/><Relationship Id="rId81" Type="http://schemas.openxmlformats.org/officeDocument/2006/relationships/image" Target="media/image75.png"/><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png"/><Relationship Id="rId34" Type="http://schemas.openxmlformats.org/officeDocument/2006/relationships/image" Target="media/image28.png"/><Relationship Id="rId50" Type="http://schemas.openxmlformats.org/officeDocument/2006/relationships/image" Target="media/image44.png"/><Relationship Id="rId55" Type="http://schemas.openxmlformats.org/officeDocument/2006/relationships/image" Target="media/image49.png"/><Relationship Id="rId76" Type="http://schemas.openxmlformats.org/officeDocument/2006/relationships/image" Target="media/image70.png"/><Relationship Id="rId7" Type="http://schemas.openxmlformats.org/officeDocument/2006/relationships/image" Target="media/image1.png"/><Relationship Id="rId71" Type="http://schemas.openxmlformats.org/officeDocument/2006/relationships/image" Target="media/image65.png"/><Relationship Id="rId2" Type="http://schemas.openxmlformats.org/officeDocument/2006/relationships/styles" Target="styles.xml"/><Relationship Id="rId29" Type="http://schemas.openxmlformats.org/officeDocument/2006/relationships/image" Target="media/image23.png"/><Relationship Id="rId24" Type="http://schemas.openxmlformats.org/officeDocument/2006/relationships/image" Target="media/image18.png"/><Relationship Id="rId40" Type="http://schemas.openxmlformats.org/officeDocument/2006/relationships/image" Target="media/image34.png"/><Relationship Id="rId45" Type="http://schemas.openxmlformats.org/officeDocument/2006/relationships/image" Target="media/image39.png"/><Relationship Id="rId66" Type="http://schemas.openxmlformats.org/officeDocument/2006/relationships/image" Target="media/image60.png"/><Relationship Id="rId61" Type="http://schemas.openxmlformats.org/officeDocument/2006/relationships/image" Target="media/image55.png"/><Relationship Id="rId82" Type="http://schemas.openxmlformats.org/officeDocument/2006/relationships/image" Target="media/image7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TotalTime>
  <Pages>24</Pages>
  <Words>3198</Words>
  <Characters>14221</Characters>
  <Application>Microsoft Office Word</Application>
  <DocSecurity>0</DocSecurity>
  <Lines>552</Lines>
  <Paragraphs>202</Paragraphs>
  <ScaleCrop>false</ScaleCrop>
  <Company/>
  <LinksUpToDate>false</LinksUpToDate>
  <CharactersWithSpaces>17504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Jay Mason</dc:creator>
  <cp:lastModifiedBy>Jay Mason</cp:lastModifiedBy>
  <cp:revision>3</cp:revision>
  <dcterms:created xsi:type="dcterms:W3CDTF">2025-10-20T14:41:00Z</dcterms:created>
  <dcterms:modified xsi:type="dcterms:W3CDTF">2025-10-20T16:43:00Z</dcterms:modified>
</cp:coreProperties>
</file>